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5651" w14:textId="77777777" w:rsidR="005B54B8" w:rsidRPr="00971A87" w:rsidRDefault="00D469EE" w:rsidP="005B54B8">
      <w:pPr>
        <w:spacing w:before="362"/>
        <w:ind w:left="1985"/>
        <w:rPr>
          <w:b/>
          <w:color w:val="000000" w:themeColor="text1"/>
          <w:sz w:val="40"/>
        </w:rPr>
      </w:pPr>
      <w:r w:rsidRPr="00D469EE">
        <w:rPr>
          <w:b/>
          <w:color w:val="000000" w:themeColor="text1"/>
          <w:w w:val="95"/>
          <w:sz w:val="40"/>
        </w:rPr>
        <w:t>Investeringsforeningsbeviser</w:t>
      </w:r>
    </w:p>
    <w:p w14:paraId="185A2264" w14:textId="77777777" w:rsidR="004B28D5" w:rsidRPr="00971A87" w:rsidRDefault="00D469EE" w:rsidP="00D469E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D469EE">
        <w:rPr>
          <w:color w:val="808080" w:themeColor="background1" w:themeShade="80"/>
        </w:rPr>
        <w:t>Når du investerer dine penge i investeringsforeningsbeviser, får du typisk en god risikospredning, samtidig med at du får en professionel pleje af investeringen. Der findes både investeringsforeningsbeviser med høj risiko, med mellem risiko og med lav risiko.</w:t>
      </w:r>
      <w:r>
        <w:rPr>
          <w:color w:val="808080" w:themeColor="background1" w:themeShade="80"/>
        </w:rPr>
        <w:t xml:space="preserve"> </w:t>
      </w:r>
    </w:p>
    <w:p w14:paraId="54E61C4F" w14:textId="40097D65" w:rsidR="00D469EE" w:rsidRPr="004D528E" w:rsidRDefault="00D469EE" w:rsidP="00D469EE">
      <w:pPr>
        <w:pStyle w:val="BodyText"/>
        <w:spacing w:line="244" w:lineRule="auto"/>
        <w:rPr>
          <w:rFonts w:asciiTheme="minorHAnsi" w:hAnsiTheme="minorHAnsi"/>
          <w:color w:val="808080" w:themeColor="background1" w:themeShade="80"/>
          <w:lang w:val="da-DK"/>
        </w:rPr>
      </w:pPr>
      <w:r w:rsidRPr="00990CA8">
        <w:rPr>
          <w:rFonts w:asciiTheme="minorHAnsi" w:eastAsia="Cambria" w:hAnsiTheme="minorHAnsi" w:cs="Cambria"/>
          <w:b/>
          <w:bCs/>
          <w:color w:val="000000" w:themeColor="text1"/>
          <w:lang w:val="da-DK"/>
        </w:rPr>
        <w:t>Hvad er et investeringsforeningsbevis?</w:t>
      </w:r>
      <w:r w:rsidRPr="00D469EE">
        <w:rPr>
          <w:rFonts w:asciiTheme="minorHAnsi" w:hAnsiTheme="minorHAnsi"/>
          <w:color w:val="808080" w:themeColor="background1" w:themeShade="80"/>
          <w:lang w:val="da-DK"/>
        </w:rPr>
        <w:t xml:space="preserve"> </w:t>
      </w:r>
      <w:r w:rsidR="004D528E" w:rsidRPr="004D528E">
        <w:rPr>
          <w:rFonts w:asciiTheme="minorHAnsi" w:hAnsiTheme="minorHAnsi" w:cstheme="minorHAnsi"/>
          <w:color w:val="808080" w:themeColor="background1" w:themeShade="80"/>
          <w:lang w:val="da-DK"/>
        </w:rPr>
        <w:t>Investeringsforeningsbeviser er andele i investeringsforeninger (en kollektiv investeringsordning), der henvender sig til en større kreds af investorer. Når du køber investeringsforeningsbeviser i en investeringsforening, bliver du samtidig medlem af foreningen. Som medlem af foreningen er du sammen med de øvrige medlemmer også medejer af foreningen. Det er således investorerne selv, der i sidste ende bestemmer</w:t>
      </w:r>
      <w:r w:rsidR="004D528E">
        <w:rPr>
          <w:rFonts w:asciiTheme="minorHAnsi" w:hAnsiTheme="minorHAnsi" w:cstheme="minorHAnsi"/>
          <w:color w:val="808080" w:themeColor="background1" w:themeShade="80"/>
          <w:lang w:val="da-DK"/>
        </w:rPr>
        <w:t>.</w:t>
      </w:r>
    </w:p>
    <w:p w14:paraId="1AD8F591"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1051809D" w14:textId="77777777" w:rsidR="00D469EE" w:rsidRPr="00990CA8" w:rsidRDefault="00D469EE" w:rsidP="00990CA8">
      <w:pPr>
        <w:pStyle w:val="Heading1"/>
        <w:spacing w:before="91"/>
        <w:ind w:left="0"/>
        <w:rPr>
          <w:rFonts w:asciiTheme="minorHAnsi" w:hAnsiTheme="minorHAnsi"/>
          <w:color w:val="000000" w:themeColor="text1"/>
          <w:lang w:val="da-DK"/>
        </w:rPr>
      </w:pPr>
      <w:r w:rsidRPr="00990CA8">
        <w:rPr>
          <w:rFonts w:asciiTheme="minorHAnsi" w:hAnsiTheme="minorHAnsi"/>
          <w:color w:val="000000" w:themeColor="text1"/>
          <w:lang w:val="da-DK"/>
        </w:rPr>
        <w:t>Hvordan er en investeringsforening opbygget?</w:t>
      </w:r>
    </w:p>
    <w:p w14:paraId="75B853E2" w14:textId="77777777" w:rsid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Foreningens øverste myndighed er gene- ralforsamlingen. Når du køber et investeringsforeningsbevis, opnår du en stemmeret på generalforsamlingen. </w:t>
      </w:r>
    </w:p>
    <w:p w14:paraId="5BCC246E" w14:textId="77777777" w:rsidR="004D528E" w:rsidRDefault="004D528E" w:rsidP="004D528E">
      <w:pPr>
        <w:pStyle w:val="BodyText"/>
        <w:rPr>
          <w:rFonts w:asciiTheme="minorHAnsi" w:hAnsiTheme="minorHAnsi" w:cstheme="minorHAnsi"/>
          <w:color w:val="808080" w:themeColor="background1" w:themeShade="80"/>
        </w:rPr>
      </w:pPr>
    </w:p>
    <w:p w14:paraId="76E8BCA6"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På generalforsamlingen vælger medlemmerne en bestyrelse. </w:t>
      </w:r>
    </w:p>
    <w:p w14:paraId="0885419A" w14:textId="77777777" w:rsidR="004D528E" w:rsidRDefault="004D528E" w:rsidP="004D528E">
      <w:pPr>
        <w:pStyle w:val="BodyText"/>
        <w:rPr>
          <w:rFonts w:asciiTheme="minorHAnsi" w:hAnsiTheme="minorHAnsi" w:cstheme="minorHAnsi"/>
          <w:color w:val="808080" w:themeColor="background1" w:themeShade="80"/>
          <w:lang w:val="da-DK"/>
        </w:rPr>
      </w:pPr>
    </w:p>
    <w:p w14:paraId="5A2BD369"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Bestyrelsens primære opgave er at sikre, at foreningen drives forsvarligt og i overensstemmelse med vedtægterne. </w:t>
      </w:r>
    </w:p>
    <w:p w14:paraId="47D99619" w14:textId="77777777" w:rsidR="004D528E" w:rsidRDefault="004D528E" w:rsidP="004D528E">
      <w:pPr>
        <w:pStyle w:val="BodyText"/>
        <w:rPr>
          <w:rFonts w:asciiTheme="minorHAnsi" w:hAnsiTheme="minorHAnsi" w:cstheme="minorHAnsi"/>
          <w:color w:val="808080" w:themeColor="background1" w:themeShade="80"/>
          <w:lang w:val="da-DK"/>
        </w:rPr>
      </w:pPr>
    </w:p>
    <w:p w14:paraId="5CEC3DF5"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Medlemmernes indskud investeres i værdipapirer efter de investeringsrammer, der er fastsat for de enkelte foreninger. </w:t>
      </w:r>
    </w:p>
    <w:p w14:paraId="3D51FFB8" w14:textId="77777777" w:rsidR="004D528E" w:rsidRDefault="004D528E" w:rsidP="004D528E">
      <w:pPr>
        <w:pStyle w:val="BodyText"/>
        <w:rPr>
          <w:rFonts w:asciiTheme="minorHAnsi" w:hAnsiTheme="minorHAnsi" w:cstheme="minorHAnsi"/>
          <w:color w:val="808080" w:themeColor="background1" w:themeShade="80"/>
          <w:lang w:val="da-DK"/>
        </w:rPr>
      </w:pPr>
    </w:p>
    <w:p w14:paraId="6985329B"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Investeringsforeninger opdeles typisk i underliggende afdelinger, hvor afdelingerne har fastlagt en særlig investeringsprofil. </w:t>
      </w:r>
    </w:p>
    <w:p w14:paraId="517B7444" w14:textId="77777777" w:rsidR="004D528E" w:rsidRDefault="004D528E" w:rsidP="004D528E">
      <w:pPr>
        <w:pStyle w:val="BodyText"/>
        <w:rPr>
          <w:rFonts w:asciiTheme="minorHAnsi" w:hAnsiTheme="minorHAnsi" w:cstheme="minorHAnsi"/>
          <w:color w:val="808080" w:themeColor="background1" w:themeShade="80"/>
          <w:lang w:val="da-DK"/>
        </w:rPr>
      </w:pPr>
    </w:p>
    <w:p w14:paraId="4F4EE6D0" w14:textId="35F34A70"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lang w:val="da-DK"/>
        </w:rPr>
        <w:t xml:space="preserve">Investeringsforeningen kan enten være </w:t>
      </w:r>
      <w:proofErr w:type="spellStart"/>
      <w:r w:rsidRPr="004D528E">
        <w:rPr>
          <w:rFonts w:asciiTheme="minorHAnsi" w:hAnsiTheme="minorHAnsi" w:cstheme="minorHAnsi"/>
          <w:color w:val="808080" w:themeColor="background1" w:themeShade="80"/>
          <w:lang w:val="da-DK"/>
        </w:rPr>
        <w:t>udbytteudlodende</w:t>
      </w:r>
      <w:proofErr w:type="spellEnd"/>
      <w:r w:rsidRPr="004D528E">
        <w:rPr>
          <w:rFonts w:asciiTheme="minorHAnsi" w:hAnsiTheme="minorHAnsi" w:cstheme="minorHAnsi"/>
          <w:color w:val="808080" w:themeColor="background1" w:themeShade="80"/>
          <w:lang w:val="da-DK"/>
        </w:rPr>
        <w:t xml:space="preserve"> eller akkumulerende, hvilket betyder, at alt afkast geninvesteres i afdelingen. </w:t>
      </w:r>
      <w:proofErr w:type="spellStart"/>
      <w:r w:rsidRPr="004D528E">
        <w:rPr>
          <w:rFonts w:asciiTheme="minorHAnsi" w:hAnsiTheme="minorHAnsi" w:cstheme="minorHAnsi"/>
          <w:color w:val="808080" w:themeColor="background1" w:themeShade="80"/>
        </w:rPr>
        <w:t>Investeringsforeninger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skal</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godkendes</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af</w:t>
      </w:r>
      <w:proofErr w:type="spellEnd"/>
      <w:r w:rsidRPr="004D528E">
        <w:rPr>
          <w:rFonts w:asciiTheme="minorHAnsi" w:hAnsiTheme="minorHAnsi" w:cstheme="minorHAnsi"/>
          <w:color w:val="808080" w:themeColor="background1" w:themeShade="80"/>
        </w:rPr>
        <w:t xml:space="preserve"> Finanstilsynet for at kunne udøve virksomhed. Herudover er foreningerne underlagt en lang række lovkrav, ligesom Finanstilsynet fører tilsyn.</w:t>
      </w:r>
    </w:p>
    <w:p w14:paraId="686FE956" w14:textId="77777777" w:rsidR="00D469EE" w:rsidRPr="00990CA8" w:rsidRDefault="00D469EE" w:rsidP="00990CA8">
      <w:pPr>
        <w:pStyle w:val="Heading1"/>
        <w:spacing w:before="91"/>
        <w:ind w:left="0"/>
        <w:rPr>
          <w:rFonts w:asciiTheme="minorHAnsi" w:hAnsiTheme="minorHAnsi"/>
          <w:color w:val="000000" w:themeColor="text1"/>
          <w:lang w:val="da-DK"/>
        </w:rPr>
      </w:pPr>
      <w:r w:rsidRPr="00990CA8">
        <w:rPr>
          <w:rFonts w:asciiTheme="minorHAnsi" w:hAnsiTheme="minorHAnsi"/>
          <w:color w:val="000000" w:themeColor="text1"/>
          <w:lang w:val="da-DK"/>
        </w:rPr>
        <w:t>Hvilke investeringsmuligheder findes der?</w:t>
      </w:r>
    </w:p>
    <w:p w14:paraId="3F3764D0" w14:textId="0AB08399" w:rsidR="00D469EE" w:rsidRDefault="004D528E" w:rsidP="004D528E">
      <w:pPr>
        <w:pStyle w:val="BodyText"/>
        <w:rPr>
          <w:rFonts w:asciiTheme="minorHAnsi" w:hAnsiTheme="minorHAnsi" w:cstheme="minorHAnsi"/>
          <w:color w:val="808080" w:themeColor="background1" w:themeShade="80"/>
        </w:rPr>
      </w:pPr>
      <w:proofErr w:type="spellStart"/>
      <w:r w:rsidRPr="004D528E">
        <w:rPr>
          <w:rFonts w:asciiTheme="minorHAnsi" w:hAnsiTheme="minorHAnsi" w:cstheme="minorHAnsi"/>
          <w:color w:val="808080" w:themeColor="background1" w:themeShade="80"/>
        </w:rPr>
        <w:t>Lovgivningen</w:t>
      </w:r>
      <w:proofErr w:type="spellEnd"/>
      <w:r w:rsidRPr="004D528E">
        <w:rPr>
          <w:rFonts w:asciiTheme="minorHAnsi" w:hAnsiTheme="minorHAnsi" w:cstheme="minorHAnsi"/>
          <w:color w:val="808080" w:themeColor="background1" w:themeShade="80"/>
        </w:rPr>
        <w:t xml:space="preserve"> giver </w:t>
      </w:r>
      <w:proofErr w:type="spellStart"/>
      <w:r w:rsidRPr="004D528E">
        <w:rPr>
          <w:rFonts w:asciiTheme="minorHAnsi" w:hAnsiTheme="minorHAnsi" w:cstheme="minorHAnsi"/>
          <w:color w:val="808080" w:themeColor="background1" w:themeShade="80"/>
        </w:rPr>
        <w:t>som</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udgangspunkt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investeringsforeninger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mulighed</w:t>
      </w:r>
      <w:proofErr w:type="spellEnd"/>
      <w:r w:rsidRPr="004D528E">
        <w:rPr>
          <w:rFonts w:asciiTheme="minorHAnsi" w:hAnsiTheme="minorHAnsi" w:cstheme="minorHAnsi"/>
          <w:color w:val="808080" w:themeColor="background1" w:themeShade="80"/>
        </w:rPr>
        <w:t xml:space="preserve"> for at </w:t>
      </w:r>
      <w:proofErr w:type="spellStart"/>
      <w:r w:rsidRPr="004D528E">
        <w:rPr>
          <w:rFonts w:asciiTheme="minorHAnsi" w:hAnsiTheme="minorHAnsi" w:cstheme="minorHAnsi"/>
          <w:color w:val="808080" w:themeColor="background1" w:themeShade="80"/>
        </w:rPr>
        <w:t>investere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omsættelige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aktier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obligationer</w:t>
      </w:r>
      <w:proofErr w:type="spellEnd"/>
      <w:r w:rsidRPr="004D528E">
        <w:rPr>
          <w:rFonts w:asciiTheme="minorHAnsi" w:hAnsiTheme="minorHAnsi" w:cstheme="minorHAnsi"/>
          <w:color w:val="808080" w:themeColor="background1" w:themeShade="80"/>
        </w:rPr>
        <w:t xml:space="preserve"> og </w:t>
      </w:r>
      <w:proofErr w:type="spellStart"/>
      <w:r w:rsidRPr="004D528E">
        <w:rPr>
          <w:rFonts w:asciiTheme="minorHAnsi" w:hAnsiTheme="minorHAnsi" w:cstheme="minorHAnsi"/>
          <w:color w:val="808080" w:themeColor="background1" w:themeShade="80"/>
        </w:rPr>
        <w:t>lignende</w:t>
      </w:r>
      <w:proofErr w:type="spellEnd"/>
      <w:r w:rsidRPr="004D528E">
        <w:rPr>
          <w:rFonts w:asciiTheme="minorHAnsi" w:hAnsiTheme="minorHAnsi" w:cstheme="minorHAnsi"/>
          <w:color w:val="808080" w:themeColor="background1" w:themeShade="80"/>
        </w:rPr>
        <w:t xml:space="preserve">. Dette giver </w:t>
      </w:r>
      <w:proofErr w:type="spellStart"/>
      <w:r w:rsidRPr="004D528E">
        <w:rPr>
          <w:rFonts w:asciiTheme="minorHAnsi" w:hAnsiTheme="minorHAnsi" w:cstheme="minorHAnsi"/>
          <w:color w:val="808080" w:themeColor="background1" w:themeShade="80"/>
        </w:rPr>
        <w:t>mulighed</w:t>
      </w:r>
      <w:proofErr w:type="spellEnd"/>
      <w:r w:rsidRPr="004D528E">
        <w:rPr>
          <w:rFonts w:asciiTheme="minorHAnsi" w:hAnsiTheme="minorHAnsi" w:cstheme="minorHAnsi"/>
          <w:color w:val="808080" w:themeColor="background1" w:themeShade="80"/>
        </w:rPr>
        <w:t xml:space="preserve"> for at </w:t>
      </w:r>
      <w:proofErr w:type="spellStart"/>
      <w:r w:rsidRPr="004D528E">
        <w:rPr>
          <w:rFonts w:asciiTheme="minorHAnsi" w:hAnsiTheme="minorHAnsi" w:cstheme="minorHAnsi"/>
          <w:color w:val="808080" w:themeColor="background1" w:themeShade="80"/>
        </w:rPr>
        <w:t>føre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meget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forskellige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investeringsstrategier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ud</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livet</w:t>
      </w:r>
      <w:proofErr w:type="spellEnd"/>
      <w:r w:rsidRPr="004D528E">
        <w:rPr>
          <w:rFonts w:asciiTheme="minorHAnsi" w:hAnsiTheme="minorHAnsi" w:cstheme="minorHAnsi"/>
          <w:color w:val="808080" w:themeColor="background1" w:themeShade="80"/>
        </w:rPr>
        <w:t xml:space="preserve"> med </w:t>
      </w:r>
      <w:proofErr w:type="spellStart"/>
      <w:r w:rsidRPr="004D528E">
        <w:rPr>
          <w:rFonts w:asciiTheme="minorHAnsi" w:hAnsiTheme="minorHAnsi" w:cstheme="minorHAnsi"/>
          <w:color w:val="808080" w:themeColor="background1" w:themeShade="80"/>
        </w:rPr>
        <w:t>vidt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forskellige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afkastmuligheder</w:t>
      </w:r>
      <w:proofErr w:type="spellEnd"/>
      <w:r w:rsidRPr="004D528E">
        <w:rPr>
          <w:rFonts w:asciiTheme="minorHAnsi" w:hAnsiTheme="minorHAnsi" w:cstheme="minorHAnsi"/>
          <w:color w:val="808080" w:themeColor="background1" w:themeShade="80"/>
        </w:rPr>
        <w:t xml:space="preserve"> og </w:t>
      </w:r>
      <w:proofErr w:type="spellStart"/>
      <w:r w:rsidRPr="004D528E">
        <w:rPr>
          <w:rFonts w:asciiTheme="minorHAnsi" w:hAnsiTheme="minorHAnsi" w:cstheme="minorHAnsi"/>
          <w:color w:val="808080" w:themeColor="background1" w:themeShade="80"/>
        </w:rPr>
        <w:t>risikoforhold</w:t>
      </w:r>
      <w:proofErr w:type="spellEnd"/>
      <w:r w:rsidRPr="004D528E">
        <w:rPr>
          <w:rFonts w:asciiTheme="minorHAnsi" w:hAnsiTheme="minorHAnsi" w:cstheme="minorHAnsi"/>
          <w:color w:val="808080" w:themeColor="background1" w:themeShade="80"/>
        </w:rPr>
        <w:t xml:space="preserve">. Her er </w:t>
      </w:r>
      <w:proofErr w:type="spellStart"/>
      <w:r w:rsidRPr="004D528E">
        <w:rPr>
          <w:rFonts w:asciiTheme="minorHAnsi" w:hAnsiTheme="minorHAnsi" w:cstheme="minorHAnsi"/>
          <w:color w:val="808080" w:themeColor="background1" w:themeShade="80"/>
        </w:rPr>
        <w:t>listet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nogle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af</w:t>
      </w:r>
      <w:proofErr w:type="spellEnd"/>
      <w:r w:rsidRPr="004D528E">
        <w:rPr>
          <w:rFonts w:asciiTheme="minorHAnsi" w:hAnsiTheme="minorHAnsi" w:cstheme="minorHAnsi"/>
          <w:color w:val="808080" w:themeColor="background1" w:themeShade="80"/>
        </w:rPr>
        <w:t xml:space="preserve"> de </w:t>
      </w:r>
      <w:proofErr w:type="spellStart"/>
      <w:r w:rsidRPr="004D528E">
        <w:rPr>
          <w:rFonts w:asciiTheme="minorHAnsi" w:hAnsiTheme="minorHAnsi" w:cstheme="minorHAnsi"/>
          <w:color w:val="808080" w:themeColor="background1" w:themeShade="80"/>
        </w:rPr>
        <w:t>mest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almindelige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investeringsområder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som</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inden</w:t>
      </w:r>
      <w:proofErr w:type="spellEnd"/>
      <w:r w:rsidRPr="004D528E">
        <w:rPr>
          <w:rFonts w:asciiTheme="minorHAnsi" w:hAnsiTheme="minorHAnsi" w:cstheme="minorHAnsi"/>
          <w:color w:val="808080" w:themeColor="background1" w:themeShade="80"/>
        </w:rPr>
        <w:t xml:space="preserve"> for </w:t>
      </w:r>
      <w:proofErr w:type="spellStart"/>
      <w:r w:rsidRPr="004D528E">
        <w:rPr>
          <w:rFonts w:asciiTheme="minorHAnsi" w:hAnsiTheme="minorHAnsi" w:cstheme="minorHAnsi"/>
          <w:color w:val="808080" w:themeColor="background1" w:themeShade="80"/>
        </w:rPr>
        <w:t>investering</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også</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kaldes</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aktivklasser</w:t>
      </w:r>
      <w:proofErr w:type="spellEnd"/>
      <w:r w:rsidRPr="004D528E">
        <w:rPr>
          <w:rFonts w:asciiTheme="minorHAnsi" w:hAnsiTheme="minorHAnsi" w:cstheme="minorHAnsi"/>
          <w:color w:val="808080" w:themeColor="background1" w:themeShade="80"/>
        </w:rPr>
        <w:t>:</w:t>
      </w:r>
    </w:p>
    <w:p w14:paraId="1E5A33EB" w14:textId="77777777" w:rsidR="004D528E" w:rsidRPr="004D528E" w:rsidRDefault="004D528E" w:rsidP="004D528E">
      <w:pPr>
        <w:pStyle w:val="BodyText"/>
        <w:rPr>
          <w:rFonts w:asciiTheme="minorHAnsi" w:hAnsiTheme="minorHAnsi" w:cstheme="minorHAnsi"/>
          <w:color w:val="808080" w:themeColor="background1" w:themeShade="80"/>
        </w:rPr>
      </w:pPr>
    </w:p>
    <w:p w14:paraId="4B235AC0"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 xml:space="preserve">Korte danske obligationer </w:t>
      </w:r>
    </w:p>
    <w:p w14:paraId="265D53C4"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 xml:space="preserve">Lange danske obligationer </w:t>
      </w:r>
    </w:p>
    <w:p w14:paraId="65633BC6"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Udenlandske obligationer</w:t>
      </w:r>
    </w:p>
    <w:p w14:paraId="2AF91643"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Danske aktier</w:t>
      </w:r>
    </w:p>
    <w:p w14:paraId="30D7E16E"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 xml:space="preserve">Udenlandske aktier </w:t>
      </w:r>
    </w:p>
    <w:p w14:paraId="64F011AD" w14:textId="77777777" w:rsidR="00D469EE" w:rsidRPr="00D469EE" w:rsidRDefault="00D469EE" w:rsidP="0008674F">
      <w:pPr>
        <w:pStyle w:val="BodyText"/>
        <w:numPr>
          <w:ilvl w:val="0"/>
          <w:numId w:val="8"/>
        </w:numPr>
        <w:spacing w:line="244" w:lineRule="auto"/>
        <w:ind w:left="426"/>
        <w:rPr>
          <w:rFonts w:asciiTheme="minorHAnsi" w:hAnsiTheme="minorHAnsi"/>
          <w:color w:val="808080" w:themeColor="background1" w:themeShade="80"/>
          <w:lang w:val="da-DK"/>
        </w:rPr>
      </w:pPr>
      <w:r w:rsidRPr="00D469EE">
        <w:rPr>
          <w:rFonts w:asciiTheme="minorHAnsi" w:hAnsiTheme="minorHAnsi"/>
          <w:color w:val="808080" w:themeColor="background1" w:themeShade="80"/>
          <w:lang w:val="da-DK"/>
        </w:rPr>
        <w:t>Blandede afdelinger</w:t>
      </w:r>
    </w:p>
    <w:p w14:paraId="68E2F615" w14:textId="77777777" w:rsidR="0008674F" w:rsidRPr="00D469EE" w:rsidRDefault="0008674F" w:rsidP="00D469EE">
      <w:pPr>
        <w:pStyle w:val="BodyText"/>
        <w:spacing w:line="244" w:lineRule="auto"/>
        <w:rPr>
          <w:rFonts w:asciiTheme="minorHAnsi" w:hAnsiTheme="minorHAnsi"/>
          <w:color w:val="808080" w:themeColor="background1" w:themeShade="80"/>
          <w:lang w:val="da-DK"/>
        </w:rPr>
      </w:pPr>
    </w:p>
    <w:p w14:paraId="0F821279"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Inden du investerer i investeringsforeningsbeviser, er det derfor vigtigt, at du sætter dig grundigt ind i den enkelte afdelings investeringsstrategi, herunder fordele, ulemper og risici. Du bør også overveje, hvorvidt du ønsker en aktiv forvaltning af din investering, hvor strategien er at søge at opnå et afkast, der er højere end markedsafkastet, eller du ønsker, at din investering passivt følger udviklingen i et indeks. </w:t>
      </w:r>
    </w:p>
    <w:p w14:paraId="0C0B650E" w14:textId="77777777" w:rsidR="004D528E" w:rsidRPr="004D528E" w:rsidRDefault="004D528E" w:rsidP="004D528E">
      <w:pPr>
        <w:pStyle w:val="BodyText"/>
        <w:rPr>
          <w:rFonts w:asciiTheme="minorHAnsi" w:hAnsiTheme="minorHAnsi" w:cstheme="minorHAnsi"/>
          <w:color w:val="808080" w:themeColor="background1" w:themeShade="80"/>
        </w:rPr>
      </w:pPr>
    </w:p>
    <w:p w14:paraId="2C308D4C"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Investeringens afkast- og risikoforhold af hænger af, hvilke underliggende papirer den enkelte afdeling investerer i. Det anbefales derfor, at du for hver enkelt afdeling gennemgår det materiale, der er nævnt i afsnittet Prospekt og central information.</w:t>
      </w:r>
    </w:p>
    <w:p w14:paraId="33C3FD32"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00D52BF4" w14:textId="77777777" w:rsidR="00D469EE" w:rsidRPr="00990CA8" w:rsidRDefault="00D469EE" w:rsidP="00990CA8">
      <w:pPr>
        <w:pStyle w:val="Heading1"/>
        <w:spacing w:before="91"/>
        <w:ind w:left="0"/>
        <w:rPr>
          <w:rFonts w:asciiTheme="minorHAnsi" w:hAnsiTheme="minorHAnsi"/>
          <w:color w:val="000000" w:themeColor="text1"/>
          <w:lang w:val="da-DK"/>
        </w:rPr>
      </w:pPr>
      <w:r w:rsidRPr="00990CA8">
        <w:rPr>
          <w:rFonts w:asciiTheme="minorHAnsi" w:hAnsiTheme="minorHAnsi"/>
          <w:color w:val="000000" w:themeColor="text1"/>
          <w:lang w:val="da-DK"/>
        </w:rPr>
        <w:t>Hvad får jeg med investeringsforeningsbeviser?</w:t>
      </w:r>
    </w:p>
    <w:p w14:paraId="569B37D6"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Generelt får du med et investeringsforeningsbevis en god risikospredning og en professionel pleje af investeringen. Du kan vælge at investere i et enkelt </w:t>
      </w:r>
      <w:r w:rsidRPr="004D528E">
        <w:rPr>
          <w:rFonts w:asciiTheme="minorHAnsi" w:hAnsiTheme="minorHAnsi" w:cstheme="minorHAnsi"/>
          <w:color w:val="808080" w:themeColor="background1" w:themeShade="80"/>
        </w:rPr>
        <w:t>investeringsforeningsbevis. Så får du normalt en investering i en enkelt aktivklasse (</w:t>
      </w:r>
      <w:proofErr w:type="gramStart"/>
      <w:r w:rsidRPr="004D528E">
        <w:rPr>
          <w:rFonts w:asciiTheme="minorHAnsi" w:hAnsiTheme="minorHAnsi" w:cstheme="minorHAnsi"/>
          <w:color w:val="808080" w:themeColor="background1" w:themeShade="80"/>
        </w:rPr>
        <w:t>eksempelvis</w:t>
      </w:r>
      <w:proofErr w:type="gramEnd"/>
      <w:r w:rsidRPr="004D528E">
        <w:rPr>
          <w:rFonts w:asciiTheme="minorHAnsi" w:hAnsiTheme="minorHAnsi" w:cstheme="minorHAnsi"/>
          <w:color w:val="808080" w:themeColor="background1" w:themeShade="80"/>
        </w:rPr>
        <w:t xml:space="preserve"> danske aktier) og derved en fornuftig risikospredning indenfor denne. Det er dog sjældent en god idé kun at investere i en enkelt aktivklasse. Derfor har du mulighed at sammensætte din investering af flere forskellige investeringsforeningsbeviser. Derved får du spredt din investering på flere forskellige aktivklasser. På denne måde vil du ofte reducere din investerings samlede risiko. Du vil også kunne opnå adgang til eksponering imod markeder, du som privatperson ikke ville kunne få adgang til.</w:t>
      </w:r>
    </w:p>
    <w:p w14:paraId="67B71862" w14:textId="1705DA7A"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762F4B24"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0F629D04" w14:textId="77777777" w:rsidR="00D469EE" w:rsidRPr="00990CA8" w:rsidRDefault="00D469EE" w:rsidP="00990CA8">
      <w:pPr>
        <w:pStyle w:val="Heading1"/>
        <w:spacing w:before="91"/>
        <w:ind w:left="0"/>
        <w:rPr>
          <w:rFonts w:asciiTheme="minorHAnsi" w:hAnsiTheme="minorHAnsi"/>
          <w:color w:val="000000" w:themeColor="text1"/>
          <w:lang w:val="da-DK"/>
        </w:rPr>
      </w:pPr>
      <w:r w:rsidRPr="00990CA8">
        <w:rPr>
          <w:rFonts w:asciiTheme="minorHAnsi" w:hAnsiTheme="minorHAnsi"/>
          <w:color w:val="000000" w:themeColor="text1"/>
          <w:lang w:val="da-DK"/>
        </w:rPr>
        <w:t>Er investeringsforeningsbeviser interessante for mig?</w:t>
      </w:r>
    </w:p>
    <w:p w14:paraId="5D995B07"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Investeringsforeningsbeviser kan bruges til investering af bl.a. frie midler, selskabsmidler, pensionsmidler og midler fra virksomhedsordningen. Risikoen spredes, fordi investeringerne fordeles på mange forskellige værdipapirer. Det er normalt ikke nødvendigt at bruge meget tid på at pleje investeringerne, idet investeringerne i afdelingen bliver plejet løbende af professionelle forvaltere. Du skal dog med jævne mellemrum følge op på, at dine investeringer fortsat matcher din investeringsprofil. Når du investerer i investeringsforeningsbeviser, kan du vælge løbende at modtage informationsmateriale om eksempelvis afkast, udbytte og investeringsnyheder.</w:t>
      </w:r>
    </w:p>
    <w:p w14:paraId="6EA051C0"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176D211F" w14:textId="77777777" w:rsidR="00D469EE" w:rsidRPr="00990CA8" w:rsidRDefault="00D469EE" w:rsidP="00990CA8">
      <w:pPr>
        <w:pStyle w:val="Heading1"/>
        <w:spacing w:before="91"/>
        <w:ind w:left="0"/>
        <w:rPr>
          <w:rFonts w:asciiTheme="minorHAnsi" w:hAnsiTheme="minorHAnsi"/>
          <w:color w:val="000000" w:themeColor="text1"/>
          <w:lang w:val="da-DK"/>
        </w:rPr>
      </w:pPr>
      <w:r w:rsidRPr="00990CA8">
        <w:rPr>
          <w:rFonts w:asciiTheme="minorHAnsi" w:hAnsiTheme="minorHAnsi"/>
          <w:color w:val="000000" w:themeColor="text1"/>
          <w:lang w:val="da-DK"/>
        </w:rPr>
        <w:t>Afkast og risiko</w:t>
      </w:r>
    </w:p>
    <w:p w14:paraId="0DCEFE7F"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Risikoen på et investeringsforeningsbevis afhænger af, hvilken strategi den enkelte afdeling investerer efter. Så før du investerer, skal du vurdere din risikoprofil og investeringshorisont </w:t>
      </w:r>
      <w:r w:rsidRPr="004D528E">
        <w:rPr>
          <w:rFonts w:asciiTheme="minorHAnsi" w:hAnsiTheme="minorHAnsi" w:cstheme="minorHAnsi"/>
          <w:color w:val="808080" w:themeColor="background1" w:themeShade="80"/>
        </w:rPr>
        <w:lastRenderedPageBreak/>
        <w:t xml:space="preserve">og derudfra vælge de afdelinger, der passer til din risiko og dine afkastkrav. Afkastet på investeringsforeningsbeviset består af kursændringer og i nogle tilfælde af udbyttebetalinger. Det samlede afkast kan være både positivt og negativt alt efter kursudviklingen og størrelsen af et evt. udbytte. Der kan være valutakursrisiko. Afkast og risiko følges normalt ad. Hvis du vælger en investering med lav risiko, må du således også forvente et mere beskedent langsigtet afkast, end hvis du vælger en investering med høj risiko. Investeringens afkast- og risikoforhold afhænger af, hvilke underliggende papirer den enkelte afdeling investerer i. </w:t>
      </w:r>
    </w:p>
    <w:p w14:paraId="5905FB0E" w14:textId="77777777" w:rsidR="004D528E" w:rsidRPr="004D528E" w:rsidRDefault="004D528E" w:rsidP="004D528E">
      <w:pPr>
        <w:pStyle w:val="BodyText"/>
        <w:rPr>
          <w:rFonts w:asciiTheme="minorHAnsi" w:hAnsiTheme="minorHAnsi" w:cstheme="minorHAnsi"/>
          <w:color w:val="808080" w:themeColor="background1" w:themeShade="80"/>
        </w:rPr>
      </w:pPr>
    </w:p>
    <w:p w14:paraId="557D3106" w14:textId="77777777" w:rsidR="004D528E" w:rsidRPr="004D528E" w:rsidRDefault="004D528E" w:rsidP="004D528E">
      <w:pPr>
        <w:pStyle w:val="BodyText"/>
        <w:rPr>
          <w:rFonts w:asciiTheme="minorHAnsi" w:hAnsiTheme="minorHAnsi" w:cstheme="minorHAnsi"/>
          <w:i/>
          <w:iCs/>
          <w:color w:val="808080" w:themeColor="background1" w:themeShade="80"/>
        </w:rPr>
      </w:pPr>
      <w:r w:rsidRPr="004D528E">
        <w:rPr>
          <w:rFonts w:asciiTheme="minorHAnsi" w:hAnsiTheme="minorHAnsi" w:cstheme="minorHAnsi"/>
          <w:i/>
          <w:iCs/>
          <w:color w:val="808080" w:themeColor="background1" w:themeShade="80"/>
        </w:rPr>
        <w:t>Bæredygtighedsrisiko</w:t>
      </w:r>
    </w:p>
    <w:p w14:paraId="3ECE88C0"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1460F1DD"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w:t>
      </w:r>
    </w:p>
    <w:p w14:paraId="662B6308"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Bæredygtighedsrisici kan identificeres som særlige risici forbundet med udsteder i forbindelse med:</w:t>
      </w:r>
    </w:p>
    <w:p w14:paraId="29830924"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w:t>
      </w:r>
    </w:p>
    <w:p w14:paraId="23027EC0" w14:textId="0C3DAF94" w:rsidR="004D528E" w:rsidRP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4D528E">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51468749" w14:textId="77777777" w:rsidR="004D528E" w:rsidRPr="004D528E" w:rsidRDefault="004D528E" w:rsidP="004D528E">
      <w:pPr>
        <w:pStyle w:val="BodyText"/>
        <w:rPr>
          <w:rFonts w:asciiTheme="minorHAnsi" w:hAnsiTheme="minorHAnsi" w:cstheme="minorHAnsi"/>
          <w:color w:val="808080" w:themeColor="background1" w:themeShade="80"/>
          <w:lang w:val="da-DK"/>
        </w:rPr>
      </w:pPr>
    </w:p>
    <w:p w14:paraId="31C548F8" w14:textId="0F891A93" w:rsidR="004D528E" w:rsidRP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4D528E">
        <w:rPr>
          <w:rFonts w:asciiTheme="minorHAnsi" w:hAnsiTheme="minorHAnsi" w:cstheme="minorHAnsi"/>
          <w:color w:val="808080" w:themeColor="background1" w:themeShade="80"/>
          <w:lang w:val="da-DK"/>
        </w:rPr>
        <w:t>Klimaforandringer, hvilket kan indebære fysiske risici for udsteders værdier</w:t>
      </w:r>
    </w:p>
    <w:p w14:paraId="171C0CB5" w14:textId="77777777" w:rsidR="004D528E" w:rsidRPr="004D528E" w:rsidRDefault="004D528E" w:rsidP="004D528E">
      <w:pPr>
        <w:pStyle w:val="BodyText"/>
        <w:rPr>
          <w:rFonts w:asciiTheme="minorHAnsi" w:hAnsiTheme="minorHAnsi" w:cstheme="minorHAnsi"/>
          <w:color w:val="808080" w:themeColor="background1" w:themeShade="80"/>
          <w:lang w:val="da-DK"/>
        </w:rPr>
      </w:pPr>
    </w:p>
    <w:p w14:paraId="788D14ED" w14:textId="5A7B896B"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4D528E">
        <w:rPr>
          <w:rFonts w:asciiTheme="minorHAnsi" w:hAnsiTheme="minorHAnsi" w:cstheme="minorHAnsi"/>
          <w:color w:val="808080" w:themeColor="background1" w:themeShade="80"/>
          <w:lang w:val="da-DK"/>
        </w:rPr>
        <w:t xml:space="preserve">Forurening, hvilket kan indebære omkostninger til udsteder for oprydning eller omstilling af </w:t>
      </w:r>
      <w:proofErr w:type="spellStart"/>
      <w:r w:rsidRPr="004D528E">
        <w:rPr>
          <w:rFonts w:asciiTheme="minorHAnsi" w:hAnsiTheme="minorHAnsi" w:cstheme="minorHAnsi"/>
          <w:color w:val="808080" w:themeColor="background1" w:themeShade="80"/>
          <w:lang w:val="da-DK"/>
        </w:rPr>
        <w:t>oduktionen</w:t>
      </w:r>
      <w:proofErr w:type="spellEnd"/>
    </w:p>
    <w:p w14:paraId="1EF99E13" w14:textId="77777777" w:rsidR="004D528E" w:rsidRPr="004D528E" w:rsidRDefault="004D528E" w:rsidP="004D528E">
      <w:pPr>
        <w:pStyle w:val="BodyText"/>
        <w:rPr>
          <w:rFonts w:asciiTheme="minorHAnsi" w:hAnsiTheme="minorHAnsi" w:cstheme="minorHAnsi"/>
          <w:color w:val="808080" w:themeColor="background1" w:themeShade="80"/>
          <w:lang w:val="da-DK"/>
        </w:rPr>
      </w:pPr>
    </w:p>
    <w:p w14:paraId="5768C933" w14:textId="6D269DC3" w:rsidR="004D528E" w:rsidRP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4D528E">
        <w:rPr>
          <w:rFonts w:asciiTheme="minorHAnsi" w:hAnsiTheme="minorHAnsi" w:cstheme="minorHAnsi"/>
          <w:color w:val="808080" w:themeColor="background1" w:themeShade="80"/>
          <w:lang w:val="da-DK"/>
        </w:rPr>
        <w:t>God selskabsledelse, hvor mangel på diversitet og uafhængighed i bestyrelsen kan spille en rolle</w:t>
      </w:r>
    </w:p>
    <w:p w14:paraId="69FB822A" w14:textId="77777777" w:rsidR="004D528E" w:rsidRP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w:t>
      </w:r>
    </w:p>
    <w:p w14:paraId="70BD80E3" w14:textId="77777777" w:rsid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Dette er </w:t>
      </w:r>
      <w:proofErr w:type="spellStart"/>
      <w:r w:rsidRPr="004D528E">
        <w:rPr>
          <w:rFonts w:asciiTheme="minorHAnsi" w:hAnsiTheme="minorHAnsi" w:cstheme="minorHAnsi"/>
          <w:color w:val="808080" w:themeColor="background1" w:themeShade="80"/>
        </w:rPr>
        <w:t>eksempler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på</w:t>
      </w:r>
      <w:proofErr w:type="spellEnd"/>
      <w:r w:rsidRPr="004D528E">
        <w:rPr>
          <w:rFonts w:asciiTheme="minorHAnsi" w:hAnsiTheme="minorHAnsi" w:cstheme="minorHAnsi"/>
          <w:color w:val="808080" w:themeColor="background1" w:themeShade="80"/>
        </w:rPr>
        <w:t xml:space="preserve"> bæredygtigheds risici, og der kan være andre risici, der er særligt </w:t>
      </w:r>
      <w:proofErr w:type="spellStart"/>
      <w:r w:rsidRPr="004D528E">
        <w:rPr>
          <w:rFonts w:asciiTheme="minorHAnsi" w:hAnsiTheme="minorHAnsi" w:cstheme="minorHAnsi"/>
          <w:color w:val="808080" w:themeColor="background1" w:themeShade="80"/>
        </w:rPr>
        <w:t>relevante</w:t>
      </w:r>
      <w:proofErr w:type="spellEnd"/>
      <w:r w:rsidRPr="004D528E">
        <w:rPr>
          <w:rFonts w:asciiTheme="minorHAnsi" w:hAnsiTheme="minorHAnsi" w:cstheme="minorHAnsi"/>
          <w:color w:val="808080" w:themeColor="background1" w:themeShade="80"/>
        </w:rPr>
        <w:t xml:space="preserve"> for </w:t>
      </w:r>
      <w:proofErr w:type="spellStart"/>
      <w:r w:rsidRPr="004D528E">
        <w:rPr>
          <w:rFonts w:asciiTheme="minorHAnsi" w:hAnsiTheme="minorHAnsi" w:cstheme="minorHAnsi"/>
          <w:color w:val="808080" w:themeColor="background1" w:themeShade="80"/>
        </w:rPr>
        <w:t>bestemte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udstedere</w:t>
      </w:r>
      <w:proofErr w:type="spellEnd"/>
      <w:r w:rsidRPr="004D528E">
        <w:rPr>
          <w:rFonts w:asciiTheme="minorHAnsi" w:hAnsiTheme="minorHAnsi" w:cstheme="minorHAnsi"/>
          <w:color w:val="808080" w:themeColor="background1" w:themeShade="80"/>
        </w:rPr>
        <w:t>.</w:t>
      </w:r>
    </w:p>
    <w:p w14:paraId="38498FF8" w14:textId="77777777" w:rsidR="004D528E" w:rsidRPr="004D528E" w:rsidRDefault="004D528E" w:rsidP="004D528E">
      <w:pPr>
        <w:pStyle w:val="BodyText"/>
        <w:rPr>
          <w:rFonts w:asciiTheme="minorHAnsi" w:hAnsiTheme="minorHAnsi" w:cstheme="minorHAnsi"/>
          <w:color w:val="808080" w:themeColor="background1" w:themeShade="80"/>
        </w:rPr>
      </w:pPr>
    </w:p>
    <w:p w14:paraId="3106796E" w14:textId="77777777" w:rsidR="004D528E" w:rsidRPr="004D528E" w:rsidRDefault="004D528E" w:rsidP="004D528E">
      <w:pPr>
        <w:pStyle w:val="BodyText"/>
        <w:rPr>
          <w:rFonts w:asciiTheme="minorHAnsi" w:hAnsiTheme="minorHAnsi" w:cstheme="minorHAnsi"/>
          <w:color w:val="808080" w:themeColor="background1" w:themeShade="80"/>
        </w:rPr>
      </w:pPr>
    </w:p>
    <w:p w14:paraId="606D3944"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Du kan reducere din samlede risiko, hvis du sørger for at købe aktier i forskellige brancher og lande.</w:t>
      </w:r>
    </w:p>
    <w:p w14:paraId="423F2A48" w14:textId="2798039A"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0C45F489"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5863EA21" w14:textId="77777777" w:rsidR="004D528E" w:rsidRPr="004D528E" w:rsidRDefault="00D469EE" w:rsidP="004D528E">
      <w:pPr>
        <w:rPr>
          <w:rFonts w:cstheme="minorHAnsi"/>
          <w:color w:val="808080" w:themeColor="background1" w:themeShade="80"/>
          <w:sz w:val="18"/>
          <w:szCs w:val="18"/>
        </w:rPr>
      </w:pPr>
      <w:proofErr w:type="spellStart"/>
      <w:r w:rsidRPr="004D528E">
        <w:rPr>
          <w:rStyle w:val="BodyTextChar"/>
          <w:rFonts w:asciiTheme="minorHAnsi" w:hAnsiTheme="minorHAnsi" w:cstheme="minorHAnsi"/>
          <w:b/>
          <w:bCs/>
        </w:rPr>
        <w:t>Køb</w:t>
      </w:r>
      <w:proofErr w:type="spellEnd"/>
      <w:r w:rsidRPr="004D528E">
        <w:rPr>
          <w:rStyle w:val="BodyTextChar"/>
          <w:rFonts w:asciiTheme="minorHAnsi" w:hAnsiTheme="minorHAnsi" w:cstheme="minorHAnsi"/>
          <w:b/>
          <w:bCs/>
        </w:rPr>
        <w:t xml:space="preserve"> og </w:t>
      </w:r>
      <w:proofErr w:type="spellStart"/>
      <w:r w:rsidRPr="004D528E">
        <w:rPr>
          <w:rStyle w:val="BodyTextChar"/>
          <w:rFonts w:asciiTheme="minorHAnsi" w:hAnsiTheme="minorHAnsi" w:cstheme="minorHAnsi"/>
          <w:b/>
          <w:bCs/>
        </w:rPr>
        <w:t>salg</w:t>
      </w:r>
      <w:proofErr w:type="spellEnd"/>
      <w:r w:rsidRPr="004D528E">
        <w:rPr>
          <w:rStyle w:val="BodyTextChar"/>
          <w:rFonts w:asciiTheme="minorHAnsi" w:hAnsiTheme="minorHAnsi" w:cstheme="minorHAnsi"/>
          <w:b/>
          <w:bCs/>
        </w:rPr>
        <w:t xml:space="preserve"> </w:t>
      </w:r>
      <w:proofErr w:type="spellStart"/>
      <w:r w:rsidRPr="004D528E">
        <w:rPr>
          <w:rStyle w:val="BodyTextChar"/>
          <w:rFonts w:asciiTheme="minorHAnsi" w:hAnsiTheme="minorHAnsi" w:cstheme="minorHAnsi"/>
          <w:b/>
          <w:bCs/>
        </w:rPr>
        <w:t>af</w:t>
      </w:r>
      <w:proofErr w:type="spellEnd"/>
      <w:r w:rsidRPr="004D528E">
        <w:rPr>
          <w:rStyle w:val="BodyTextChar"/>
          <w:rFonts w:asciiTheme="minorHAnsi" w:hAnsiTheme="minorHAnsi" w:cstheme="minorHAnsi"/>
          <w:b/>
          <w:bCs/>
        </w:rPr>
        <w:t xml:space="preserve"> </w:t>
      </w:r>
      <w:proofErr w:type="spellStart"/>
      <w:r w:rsidRPr="004D528E">
        <w:rPr>
          <w:rStyle w:val="BodyTextChar"/>
          <w:rFonts w:asciiTheme="minorHAnsi" w:hAnsiTheme="minorHAnsi" w:cstheme="minorHAnsi"/>
          <w:b/>
          <w:bCs/>
        </w:rPr>
        <w:t>investeringsforeningsbeviser</w:t>
      </w:r>
      <w:proofErr w:type="spellEnd"/>
      <w:r w:rsidRPr="00D469EE">
        <w:rPr>
          <w:color w:val="808080" w:themeColor="background1" w:themeShade="80"/>
        </w:rPr>
        <w:t xml:space="preserve"> </w:t>
      </w:r>
      <w:r w:rsidR="004D528E" w:rsidRPr="004D528E">
        <w:rPr>
          <w:rFonts w:cstheme="minorHAnsi"/>
          <w:color w:val="808080" w:themeColor="background1" w:themeShade="80"/>
          <w:sz w:val="18"/>
          <w:szCs w:val="18"/>
        </w:rPr>
        <w:t>Investeringsforeningsbeviset sikrer dig en andel af foreningens formue. Det enkelte bevis har normalt en pålydende værdi på 100 kr. Flere gange om dagen beregnes indre værdi, som er et udtryk for den samlede formue i en afdeling delt med antal ud- stedte beviser. Du kan normalt altid købe eller sælge et investeringsforeningsbevis til en kurs, der ligger tæt op ad indre værdi.</w:t>
      </w:r>
    </w:p>
    <w:p w14:paraId="7234C256" w14:textId="77777777" w:rsidR="00D469EE" w:rsidRPr="00990CA8" w:rsidRDefault="00D469EE" w:rsidP="00D469EE">
      <w:pPr>
        <w:pStyle w:val="BodyText"/>
        <w:spacing w:line="244" w:lineRule="auto"/>
        <w:rPr>
          <w:rFonts w:asciiTheme="minorHAnsi" w:eastAsia="Cambria" w:hAnsiTheme="minorHAnsi" w:cs="Cambria"/>
          <w:b/>
          <w:bCs/>
          <w:color w:val="000000" w:themeColor="text1"/>
          <w:lang w:val="da-DK"/>
        </w:rPr>
      </w:pPr>
      <w:r w:rsidRPr="00990CA8">
        <w:rPr>
          <w:rFonts w:asciiTheme="minorHAnsi" w:eastAsia="Cambria" w:hAnsiTheme="minorHAnsi" w:cs="Cambria"/>
          <w:b/>
          <w:bCs/>
          <w:color w:val="000000" w:themeColor="text1"/>
          <w:lang w:val="da-DK"/>
        </w:rPr>
        <w:t>Omkostninger</w:t>
      </w:r>
    </w:p>
    <w:p w14:paraId="665E80AE" w14:textId="77777777" w:rsid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Der er </w:t>
      </w:r>
      <w:proofErr w:type="spellStart"/>
      <w:r w:rsidRPr="004D528E">
        <w:rPr>
          <w:rFonts w:asciiTheme="minorHAnsi" w:hAnsiTheme="minorHAnsi" w:cstheme="minorHAnsi"/>
          <w:color w:val="808080" w:themeColor="background1" w:themeShade="80"/>
        </w:rPr>
        <w:t>omkostninger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forbundet</w:t>
      </w:r>
      <w:proofErr w:type="spellEnd"/>
      <w:r w:rsidRPr="004D528E">
        <w:rPr>
          <w:rFonts w:asciiTheme="minorHAnsi" w:hAnsiTheme="minorHAnsi" w:cstheme="minorHAnsi"/>
          <w:color w:val="808080" w:themeColor="background1" w:themeShade="80"/>
        </w:rPr>
        <w:t xml:space="preserve"> med at </w:t>
      </w:r>
      <w:proofErr w:type="spellStart"/>
      <w:r w:rsidRPr="004D528E">
        <w:rPr>
          <w:rFonts w:asciiTheme="minorHAnsi" w:hAnsiTheme="minorHAnsi" w:cstheme="minorHAnsi"/>
          <w:color w:val="808080" w:themeColor="background1" w:themeShade="80"/>
        </w:rPr>
        <w:t>investere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investeringsforeningsbeviser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Omkostninger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dækker</w:t>
      </w:r>
      <w:proofErr w:type="spellEnd"/>
      <w:r w:rsidRPr="004D528E">
        <w:rPr>
          <w:rFonts w:asciiTheme="minorHAnsi" w:hAnsiTheme="minorHAnsi" w:cstheme="minorHAnsi"/>
          <w:color w:val="808080" w:themeColor="background1" w:themeShade="80"/>
        </w:rPr>
        <w:t xml:space="preserve"> over </w:t>
      </w:r>
      <w:proofErr w:type="spellStart"/>
      <w:r w:rsidRPr="004D528E">
        <w:rPr>
          <w:rFonts w:asciiTheme="minorHAnsi" w:hAnsiTheme="minorHAnsi" w:cstheme="minorHAnsi"/>
          <w:color w:val="808080" w:themeColor="background1" w:themeShade="80"/>
        </w:rPr>
        <w:t>administrationsomkostninger</w:t>
      </w:r>
      <w:proofErr w:type="spellEnd"/>
      <w:r w:rsidRPr="004D528E">
        <w:rPr>
          <w:rFonts w:asciiTheme="minorHAnsi" w:hAnsiTheme="minorHAnsi" w:cstheme="minorHAnsi"/>
          <w:color w:val="808080" w:themeColor="background1" w:themeShade="80"/>
        </w:rPr>
        <w:t xml:space="preserve"> og </w:t>
      </w:r>
      <w:proofErr w:type="spellStart"/>
      <w:r w:rsidRPr="004D528E">
        <w:rPr>
          <w:rFonts w:asciiTheme="minorHAnsi" w:hAnsiTheme="minorHAnsi" w:cstheme="minorHAnsi"/>
          <w:color w:val="808080" w:themeColor="background1" w:themeShade="80"/>
        </w:rPr>
        <w:t>foreningens</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direkte</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handelsomkostninger</w:t>
      </w:r>
      <w:proofErr w:type="spellEnd"/>
      <w:r w:rsidRPr="004D528E">
        <w:rPr>
          <w:rFonts w:asciiTheme="minorHAnsi" w:hAnsiTheme="minorHAnsi" w:cstheme="minorHAnsi"/>
          <w:color w:val="808080" w:themeColor="background1" w:themeShade="80"/>
        </w:rPr>
        <w:t xml:space="preserve"> </w:t>
      </w:r>
    </w:p>
    <w:p w14:paraId="65105203" w14:textId="77777777" w:rsidR="004D528E" w:rsidRDefault="004D528E" w:rsidP="004D528E">
      <w:pPr>
        <w:pStyle w:val="BodyText"/>
        <w:rPr>
          <w:rFonts w:asciiTheme="minorHAnsi" w:hAnsiTheme="minorHAnsi" w:cstheme="minorHAnsi"/>
          <w:color w:val="808080" w:themeColor="background1" w:themeShade="80"/>
        </w:rPr>
      </w:pPr>
    </w:p>
    <w:p w14:paraId="7FBB16B2"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Hertil lægges handelsomkostninger i form af maksimale emissionstillæg og indløsningsfradrag, som de fremgår af de aktuelle prospekter. </w:t>
      </w:r>
    </w:p>
    <w:p w14:paraId="2CB275E2" w14:textId="77777777" w:rsidR="004D528E" w:rsidRDefault="004D528E" w:rsidP="004D528E">
      <w:pPr>
        <w:pStyle w:val="BodyText"/>
        <w:rPr>
          <w:rFonts w:asciiTheme="minorHAnsi" w:hAnsiTheme="minorHAnsi" w:cstheme="minorHAnsi"/>
          <w:color w:val="808080" w:themeColor="background1" w:themeShade="80"/>
          <w:lang w:val="da-DK"/>
        </w:rPr>
      </w:pPr>
    </w:p>
    <w:p w14:paraId="0BE0FD99" w14:textId="77777777" w:rsid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Nogle afdelinger af investeringsforeninger betaler formidlingsprovision til distributøren, mens andre afdelinger som anvendes i forbindelse med porteføljepleje og uafhængig rådgivning ikke betaler formidlingsprovision. </w:t>
      </w:r>
    </w:p>
    <w:p w14:paraId="75A06D3A" w14:textId="77777777" w:rsidR="004D528E" w:rsidRDefault="004D528E" w:rsidP="004D528E">
      <w:pPr>
        <w:pStyle w:val="BodyText"/>
        <w:rPr>
          <w:rFonts w:asciiTheme="minorHAnsi" w:hAnsiTheme="minorHAnsi" w:cstheme="minorHAnsi"/>
          <w:color w:val="808080" w:themeColor="background1" w:themeShade="80"/>
          <w:lang w:val="da-DK"/>
        </w:rPr>
      </w:pPr>
    </w:p>
    <w:p w14:paraId="2CAA7EB9" w14:textId="516DA003" w:rsidR="00D469E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lang w:val="da-DK"/>
        </w:rPr>
        <w:t xml:space="preserve">Omkostningerne vises på investeringsforeningens hjemmeside eller i Central Information for det enkelte investeringsforeningsbevis. </w:t>
      </w:r>
      <w:proofErr w:type="spellStart"/>
      <w:r w:rsidRPr="004D528E">
        <w:rPr>
          <w:rFonts w:asciiTheme="minorHAnsi" w:hAnsiTheme="minorHAnsi" w:cstheme="minorHAnsi"/>
          <w:color w:val="808080" w:themeColor="background1" w:themeShade="80"/>
        </w:rPr>
        <w:t>Inden</w:t>
      </w:r>
      <w:proofErr w:type="spellEnd"/>
      <w:r w:rsidRPr="004D528E">
        <w:rPr>
          <w:rFonts w:asciiTheme="minorHAnsi" w:hAnsiTheme="minorHAnsi" w:cstheme="minorHAnsi"/>
          <w:color w:val="808080" w:themeColor="background1" w:themeShade="80"/>
        </w:rPr>
        <w:t xml:space="preserve"> du </w:t>
      </w:r>
      <w:proofErr w:type="spellStart"/>
      <w:r w:rsidRPr="004D528E">
        <w:rPr>
          <w:rFonts w:asciiTheme="minorHAnsi" w:hAnsiTheme="minorHAnsi" w:cstheme="minorHAnsi"/>
          <w:color w:val="808080" w:themeColor="background1" w:themeShade="80"/>
        </w:rPr>
        <w:t>investerer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bør</w:t>
      </w:r>
      <w:proofErr w:type="spellEnd"/>
      <w:r w:rsidRPr="004D528E">
        <w:rPr>
          <w:rFonts w:asciiTheme="minorHAnsi" w:hAnsiTheme="minorHAnsi" w:cstheme="minorHAnsi"/>
          <w:color w:val="808080" w:themeColor="background1" w:themeShade="80"/>
        </w:rPr>
        <w:t xml:space="preserve"> du </w:t>
      </w:r>
      <w:proofErr w:type="spellStart"/>
      <w:r w:rsidRPr="004D528E">
        <w:rPr>
          <w:rFonts w:asciiTheme="minorHAnsi" w:hAnsiTheme="minorHAnsi" w:cstheme="minorHAnsi"/>
          <w:color w:val="808080" w:themeColor="background1" w:themeShade="80"/>
        </w:rPr>
        <w:t>sætte</w:t>
      </w:r>
      <w:proofErr w:type="spellEnd"/>
      <w:r w:rsidRPr="004D528E">
        <w:rPr>
          <w:rFonts w:asciiTheme="minorHAnsi" w:hAnsiTheme="minorHAnsi" w:cstheme="minorHAnsi"/>
          <w:color w:val="808080" w:themeColor="background1" w:themeShade="80"/>
        </w:rPr>
        <w:t xml:space="preserve"> dig </w:t>
      </w:r>
      <w:proofErr w:type="spellStart"/>
      <w:r w:rsidRPr="004D528E">
        <w:rPr>
          <w:rFonts w:asciiTheme="minorHAnsi" w:hAnsiTheme="minorHAnsi" w:cstheme="minorHAnsi"/>
          <w:color w:val="808080" w:themeColor="background1" w:themeShade="80"/>
        </w:rPr>
        <w:t>grundigt</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ind</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i</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omkostningerne</w:t>
      </w:r>
      <w:proofErr w:type="spellEnd"/>
      <w:r w:rsidRPr="004D528E">
        <w:rPr>
          <w:rFonts w:asciiTheme="minorHAnsi" w:hAnsiTheme="minorHAnsi" w:cstheme="minorHAnsi"/>
          <w:color w:val="808080" w:themeColor="background1" w:themeShade="80"/>
        </w:rPr>
        <w:t xml:space="preserve">, da de </w:t>
      </w:r>
      <w:proofErr w:type="spellStart"/>
      <w:r w:rsidRPr="004D528E">
        <w:rPr>
          <w:rFonts w:asciiTheme="minorHAnsi" w:hAnsiTheme="minorHAnsi" w:cstheme="minorHAnsi"/>
          <w:color w:val="808080" w:themeColor="background1" w:themeShade="80"/>
        </w:rPr>
        <w:t>påvirker</w:t>
      </w:r>
      <w:proofErr w:type="spellEnd"/>
      <w:r w:rsidRPr="004D528E">
        <w:rPr>
          <w:rFonts w:asciiTheme="minorHAnsi" w:hAnsiTheme="minorHAnsi" w:cstheme="minorHAnsi"/>
          <w:color w:val="808080" w:themeColor="background1" w:themeShade="80"/>
        </w:rPr>
        <w:t xml:space="preserve"> </w:t>
      </w:r>
      <w:proofErr w:type="spellStart"/>
      <w:r w:rsidRPr="004D528E">
        <w:rPr>
          <w:rFonts w:asciiTheme="minorHAnsi" w:hAnsiTheme="minorHAnsi" w:cstheme="minorHAnsi"/>
          <w:color w:val="808080" w:themeColor="background1" w:themeShade="80"/>
        </w:rPr>
        <w:t>afkastet</w:t>
      </w:r>
      <w:proofErr w:type="spellEnd"/>
      <w:r w:rsidRPr="004D528E">
        <w:rPr>
          <w:rFonts w:asciiTheme="minorHAnsi" w:hAnsiTheme="minorHAnsi" w:cstheme="minorHAnsi"/>
          <w:color w:val="808080" w:themeColor="background1" w:themeShade="80"/>
        </w:rPr>
        <w:t>.</w:t>
      </w:r>
    </w:p>
    <w:p w14:paraId="45E17174" w14:textId="77777777" w:rsidR="004D528E" w:rsidRPr="004D528E" w:rsidRDefault="004D528E" w:rsidP="004D528E">
      <w:pPr>
        <w:pStyle w:val="BodyText"/>
        <w:rPr>
          <w:rFonts w:asciiTheme="minorHAnsi" w:hAnsiTheme="minorHAnsi" w:cstheme="minorHAnsi"/>
          <w:color w:val="808080" w:themeColor="background1" w:themeShade="80"/>
        </w:rPr>
      </w:pPr>
    </w:p>
    <w:p w14:paraId="23CC433E" w14:textId="77777777" w:rsidR="00D469EE" w:rsidRPr="00990CA8" w:rsidRDefault="00D469EE" w:rsidP="00D469EE">
      <w:pPr>
        <w:pStyle w:val="BodyText"/>
        <w:spacing w:line="244" w:lineRule="auto"/>
        <w:rPr>
          <w:rFonts w:asciiTheme="minorHAnsi" w:eastAsia="Cambria" w:hAnsiTheme="minorHAnsi" w:cs="Cambria"/>
          <w:b/>
          <w:bCs/>
          <w:color w:val="000000" w:themeColor="text1"/>
          <w:lang w:val="da-DK"/>
        </w:rPr>
      </w:pPr>
      <w:r w:rsidRPr="00990CA8">
        <w:rPr>
          <w:rFonts w:asciiTheme="minorHAnsi" w:eastAsia="Cambria" w:hAnsiTheme="minorHAnsi" w:cs="Cambria"/>
          <w:b/>
          <w:bCs/>
          <w:color w:val="000000" w:themeColor="text1"/>
          <w:lang w:val="da-DK"/>
        </w:rPr>
        <w:t>Skat</w:t>
      </w:r>
    </w:p>
    <w:p w14:paraId="690A3800"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 xml:space="preserve">Den skattemæssige behandling af afkast fra investering i investeringsforeninger er forskellig, alt efter om du investerer frie midler, en pensionsopsparing, virksomheds- </w:t>
      </w:r>
      <w:r w:rsidRPr="004D528E">
        <w:rPr>
          <w:rFonts w:asciiTheme="minorHAnsi" w:hAnsiTheme="minorHAnsi" w:cstheme="minorHAnsi"/>
          <w:color w:val="808080" w:themeColor="background1" w:themeShade="80"/>
        </w:rPr>
        <w:t>eller selskabsmidler.</w:t>
      </w:r>
    </w:p>
    <w:p w14:paraId="481354FB" w14:textId="77777777" w:rsidR="004D528E" w:rsidRPr="004D528E" w:rsidRDefault="004D528E" w:rsidP="004D528E">
      <w:pPr>
        <w:pStyle w:val="BodyText"/>
        <w:rPr>
          <w:rFonts w:asciiTheme="minorHAnsi" w:hAnsiTheme="minorHAnsi" w:cstheme="minorHAnsi"/>
          <w:color w:val="808080" w:themeColor="background1" w:themeShade="80"/>
        </w:rPr>
      </w:pPr>
    </w:p>
    <w:p w14:paraId="28AFFA20" w14:textId="77777777" w:rsidR="004D528E" w:rsidRPr="004D528E" w:rsidRDefault="004D528E" w:rsidP="004D528E">
      <w:pPr>
        <w:pStyle w:val="BodyText"/>
        <w:rPr>
          <w:rFonts w:asciiTheme="minorHAnsi" w:hAnsiTheme="minorHAnsi" w:cstheme="minorHAnsi"/>
          <w:color w:val="808080" w:themeColor="background1" w:themeShade="80"/>
        </w:rPr>
      </w:pPr>
      <w:r w:rsidRPr="004D528E">
        <w:rPr>
          <w:rFonts w:asciiTheme="minorHAnsi" w:hAnsiTheme="minorHAnsi" w:cstheme="minorHAnsi"/>
          <w:color w:val="808080" w:themeColor="background1" w:themeShade="80"/>
        </w:rPr>
        <w:t>Den skattemæssige behandling kan variere og ændre sig afhængig af dine skattemæssige forhold, eller som følge af ændrede regler for beskatning.</w:t>
      </w:r>
    </w:p>
    <w:p w14:paraId="021B6868" w14:textId="77777777" w:rsidR="004D528E" w:rsidRPr="004D528E" w:rsidRDefault="004D528E" w:rsidP="004D528E">
      <w:pPr>
        <w:pStyle w:val="BodyText"/>
        <w:rPr>
          <w:rFonts w:asciiTheme="minorHAnsi" w:hAnsiTheme="minorHAnsi" w:cstheme="minorHAnsi"/>
          <w:color w:val="808080" w:themeColor="background1" w:themeShade="80"/>
        </w:rPr>
      </w:pPr>
    </w:p>
    <w:p w14:paraId="70811BE5" w14:textId="77777777" w:rsidR="004D528E" w:rsidRPr="004D528E" w:rsidRDefault="004D528E" w:rsidP="004D528E">
      <w:pPr>
        <w:pStyle w:val="BodyText"/>
        <w:rPr>
          <w:rFonts w:asciiTheme="minorHAnsi" w:hAnsiTheme="minorHAnsi" w:cstheme="minorHAnsi"/>
          <w:color w:val="808080" w:themeColor="background1" w:themeShade="80"/>
          <w:lang w:val="da-DK"/>
        </w:rPr>
      </w:pPr>
      <w:r w:rsidRPr="004D528E">
        <w:rPr>
          <w:rFonts w:asciiTheme="minorHAnsi" w:hAnsiTheme="minorHAnsi" w:cstheme="minorHAnsi"/>
          <w:color w:val="808080" w:themeColor="background1" w:themeShade="80"/>
          <w:lang w:val="da-DK"/>
        </w:rPr>
        <w:t xml:space="preserve">Vi anbefaler derfor altid, at du kontakter en skatterådgiver for at få klarlagt de skattemæssige konsekvenser inden du investerer i investeringsforeninger. </w:t>
      </w:r>
    </w:p>
    <w:p w14:paraId="20EDF51D" w14:textId="77777777" w:rsidR="00D469EE" w:rsidRPr="00D469EE" w:rsidRDefault="00D469EE" w:rsidP="00D469EE">
      <w:pPr>
        <w:pStyle w:val="BodyText"/>
        <w:spacing w:line="244" w:lineRule="auto"/>
        <w:rPr>
          <w:rFonts w:asciiTheme="minorHAnsi" w:hAnsiTheme="minorHAnsi"/>
          <w:color w:val="808080" w:themeColor="background1" w:themeShade="80"/>
          <w:lang w:val="da-DK"/>
        </w:rPr>
      </w:pPr>
    </w:p>
    <w:p w14:paraId="24F0C2D8" w14:textId="77777777" w:rsidR="004D528E" w:rsidRPr="00CB203E" w:rsidRDefault="00D469EE" w:rsidP="004D528E">
      <w:proofErr w:type="spellStart"/>
      <w:r w:rsidRPr="004D528E">
        <w:rPr>
          <w:rStyle w:val="BodyTextChar"/>
          <w:rFonts w:asciiTheme="minorHAnsi" w:hAnsiTheme="minorHAnsi" w:cstheme="minorHAnsi"/>
          <w:b/>
          <w:bCs/>
        </w:rPr>
        <w:t>Prospekt</w:t>
      </w:r>
      <w:proofErr w:type="spellEnd"/>
      <w:r w:rsidRPr="004D528E">
        <w:rPr>
          <w:rStyle w:val="BodyTextChar"/>
          <w:rFonts w:asciiTheme="minorHAnsi" w:hAnsiTheme="minorHAnsi" w:cstheme="minorHAnsi"/>
          <w:b/>
          <w:bCs/>
        </w:rPr>
        <w:t xml:space="preserve"> og central </w:t>
      </w:r>
      <w:proofErr w:type="spellStart"/>
      <w:r w:rsidRPr="004D528E">
        <w:rPr>
          <w:rStyle w:val="BodyTextChar"/>
          <w:rFonts w:asciiTheme="minorHAnsi" w:hAnsiTheme="minorHAnsi" w:cstheme="minorHAnsi"/>
          <w:b/>
          <w:bCs/>
        </w:rPr>
        <w:t>investorinformation</w:t>
      </w:r>
      <w:proofErr w:type="spellEnd"/>
      <w:r w:rsidRPr="00D469EE">
        <w:rPr>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Investeringsforeninger</w:t>
      </w:r>
      <w:proofErr w:type="spellEnd"/>
      <w:r w:rsidR="004D528E" w:rsidRPr="004D528E">
        <w:rPr>
          <w:rStyle w:val="BodyTextChar"/>
          <w:rFonts w:asciiTheme="minorHAnsi" w:hAnsiTheme="minorHAnsi" w:cstheme="minorHAnsi"/>
          <w:color w:val="808080" w:themeColor="background1" w:themeShade="80"/>
        </w:rPr>
        <w:t xml:space="preserve"> der lever op </w:t>
      </w:r>
      <w:proofErr w:type="spellStart"/>
      <w:r w:rsidR="004D528E" w:rsidRPr="004D528E">
        <w:rPr>
          <w:rStyle w:val="BodyTextChar"/>
          <w:rFonts w:asciiTheme="minorHAnsi" w:hAnsiTheme="minorHAnsi" w:cstheme="minorHAnsi"/>
          <w:color w:val="808080" w:themeColor="background1" w:themeShade="80"/>
        </w:rPr>
        <w:t>til</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reglerne</w:t>
      </w:r>
      <w:proofErr w:type="spellEnd"/>
      <w:r w:rsidR="004D528E" w:rsidRPr="004D528E">
        <w:rPr>
          <w:rStyle w:val="BodyTextChar"/>
          <w:rFonts w:asciiTheme="minorHAnsi" w:hAnsiTheme="minorHAnsi" w:cstheme="minorHAnsi"/>
          <w:color w:val="808080" w:themeColor="background1" w:themeShade="80"/>
        </w:rPr>
        <w:t xml:space="preserve"> for UCITS er </w:t>
      </w:r>
      <w:proofErr w:type="spellStart"/>
      <w:r w:rsidR="004D528E" w:rsidRPr="004D528E">
        <w:rPr>
          <w:rStyle w:val="BodyTextChar"/>
          <w:rFonts w:asciiTheme="minorHAnsi" w:hAnsiTheme="minorHAnsi" w:cstheme="minorHAnsi"/>
          <w:color w:val="808080" w:themeColor="background1" w:themeShade="80"/>
        </w:rPr>
        <w:t>underlagt</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en</w:t>
      </w:r>
      <w:proofErr w:type="spellEnd"/>
      <w:r w:rsidR="004D528E" w:rsidRPr="004D528E">
        <w:rPr>
          <w:rStyle w:val="BodyTextChar"/>
          <w:rFonts w:asciiTheme="minorHAnsi" w:hAnsiTheme="minorHAnsi" w:cstheme="minorHAnsi"/>
          <w:color w:val="808080" w:themeColor="background1" w:themeShade="80"/>
        </w:rPr>
        <w:t xml:space="preserve"> lang </w:t>
      </w:r>
      <w:proofErr w:type="spellStart"/>
      <w:r w:rsidR="004D528E" w:rsidRPr="004D528E">
        <w:rPr>
          <w:rStyle w:val="BodyTextChar"/>
          <w:rFonts w:asciiTheme="minorHAnsi" w:hAnsiTheme="minorHAnsi" w:cstheme="minorHAnsi"/>
          <w:color w:val="808080" w:themeColor="background1" w:themeShade="80"/>
        </w:rPr>
        <w:t>række</w:t>
      </w:r>
      <w:proofErr w:type="spellEnd"/>
      <w:r w:rsidR="004D528E" w:rsidRPr="004D528E">
        <w:rPr>
          <w:rStyle w:val="BodyTextChar"/>
          <w:rFonts w:asciiTheme="minorHAnsi" w:hAnsiTheme="minorHAnsi" w:cstheme="minorHAnsi"/>
          <w:color w:val="808080" w:themeColor="background1" w:themeShade="80"/>
        </w:rPr>
        <w:t xml:space="preserve"> EU-</w:t>
      </w:r>
      <w:proofErr w:type="spellStart"/>
      <w:r w:rsidR="004D528E" w:rsidRPr="004D528E">
        <w:rPr>
          <w:rStyle w:val="BodyTextChar"/>
          <w:rFonts w:asciiTheme="minorHAnsi" w:hAnsiTheme="minorHAnsi" w:cstheme="minorHAnsi"/>
          <w:color w:val="808080" w:themeColor="background1" w:themeShade="80"/>
        </w:rPr>
        <w:t>regler</w:t>
      </w:r>
      <w:proofErr w:type="spellEnd"/>
      <w:r w:rsidR="004D528E" w:rsidRPr="004D528E">
        <w:rPr>
          <w:rStyle w:val="BodyTextChar"/>
          <w:rFonts w:asciiTheme="minorHAnsi" w:hAnsiTheme="minorHAnsi" w:cstheme="minorHAnsi"/>
          <w:color w:val="808080" w:themeColor="background1" w:themeShade="80"/>
        </w:rPr>
        <w:t xml:space="preserve">. Der </w:t>
      </w:r>
      <w:proofErr w:type="spellStart"/>
      <w:r w:rsidR="004D528E" w:rsidRPr="004D528E">
        <w:rPr>
          <w:rStyle w:val="BodyTextChar"/>
          <w:rFonts w:asciiTheme="minorHAnsi" w:hAnsiTheme="minorHAnsi" w:cstheme="minorHAnsi"/>
          <w:color w:val="808080" w:themeColor="background1" w:themeShade="80"/>
        </w:rPr>
        <w:t>stilles</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bl.a</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krav</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til</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Risikostyring</w:t>
      </w:r>
      <w:proofErr w:type="spellEnd"/>
      <w:r w:rsidR="004D528E" w:rsidRPr="004D528E">
        <w:rPr>
          <w:rStyle w:val="BodyTextChar"/>
          <w:rFonts w:asciiTheme="minorHAnsi" w:hAnsiTheme="minorHAnsi" w:cstheme="minorHAnsi"/>
          <w:color w:val="808080" w:themeColor="background1" w:themeShade="80"/>
        </w:rPr>
        <w:t xml:space="preserve"> og </w:t>
      </w:r>
      <w:proofErr w:type="spellStart"/>
      <w:r w:rsidR="004D528E" w:rsidRPr="004D528E">
        <w:rPr>
          <w:rStyle w:val="BodyTextChar"/>
          <w:rFonts w:asciiTheme="minorHAnsi" w:hAnsiTheme="minorHAnsi" w:cstheme="minorHAnsi"/>
          <w:color w:val="808080" w:themeColor="background1" w:themeShade="80"/>
        </w:rPr>
        <w:t>spredning</w:t>
      </w:r>
      <w:proofErr w:type="spellEnd"/>
      <w:r w:rsidR="004D528E" w:rsidRPr="004D528E">
        <w:rPr>
          <w:rStyle w:val="BodyTextChar"/>
          <w:rFonts w:asciiTheme="minorHAnsi" w:hAnsiTheme="minorHAnsi" w:cstheme="minorHAnsi"/>
          <w:color w:val="808080" w:themeColor="background1" w:themeShade="80"/>
        </w:rPr>
        <w:t xml:space="preserve"> og du </w:t>
      </w:r>
      <w:proofErr w:type="spellStart"/>
      <w:r w:rsidR="004D528E" w:rsidRPr="004D528E">
        <w:rPr>
          <w:rStyle w:val="BodyTextChar"/>
          <w:rFonts w:asciiTheme="minorHAnsi" w:hAnsiTheme="minorHAnsi" w:cstheme="minorHAnsi"/>
          <w:color w:val="808080" w:themeColor="background1" w:themeShade="80"/>
        </w:rPr>
        <w:t>vil</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kunne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finde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en</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sammenfattet</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oversigt</w:t>
      </w:r>
      <w:proofErr w:type="spellEnd"/>
      <w:r w:rsidR="004D528E" w:rsidRPr="004D528E">
        <w:rPr>
          <w:rStyle w:val="BodyTextChar"/>
          <w:rFonts w:asciiTheme="minorHAnsi" w:hAnsiTheme="minorHAnsi" w:cstheme="minorHAnsi"/>
          <w:color w:val="808080" w:themeColor="background1" w:themeShade="80"/>
        </w:rPr>
        <w:t xml:space="preserve"> over </w:t>
      </w:r>
      <w:proofErr w:type="spellStart"/>
      <w:r w:rsidR="004D528E" w:rsidRPr="004D528E">
        <w:rPr>
          <w:rStyle w:val="BodyTextChar"/>
          <w:rFonts w:asciiTheme="minorHAnsi" w:hAnsiTheme="minorHAnsi" w:cstheme="minorHAnsi"/>
          <w:color w:val="808080" w:themeColor="background1" w:themeShade="80"/>
        </w:rPr>
        <w:t>foreningen</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w:t>
      </w:r>
      <w:proofErr w:type="spellEnd"/>
      <w:r w:rsidR="004D528E" w:rsidRPr="004D528E">
        <w:rPr>
          <w:rStyle w:val="BodyTextChar"/>
          <w:rFonts w:asciiTheme="minorHAnsi" w:hAnsiTheme="minorHAnsi" w:cstheme="minorHAnsi"/>
          <w:color w:val="808080" w:themeColor="background1" w:themeShade="80"/>
        </w:rPr>
        <w:t xml:space="preserve"> et </w:t>
      </w:r>
      <w:proofErr w:type="spellStart"/>
      <w:r w:rsidR="004D528E" w:rsidRPr="004D528E">
        <w:rPr>
          <w:rStyle w:val="BodyTextChar"/>
          <w:rFonts w:asciiTheme="minorHAnsi" w:hAnsiTheme="minorHAnsi" w:cstheme="minorHAnsi"/>
          <w:color w:val="808080" w:themeColor="background1" w:themeShade="80"/>
        </w:rPr>
        <w:t>dokument</w:t>
      </w:r>
      <w:proofErr w:type="spellEnd"/>
      <w:r w:rsidR="004D528E" w:rsidRPr="004D528E">
        <w:rPr>
          <w:rStyle w:val="BodyTextChar"/>
          <w:rFonts w:asciiTheme="minorHAnsi" w:hAnsiTheme="minorHAnsi" w:cstheme="minorHAnsi"/>
          <w:color w:val="808080" w:themeColor="background1" w:themeShade="80"/>
        </w:rPr>
        <w:t xml:space="preserve"> der </w:t>
      </w:r>
      <w:proofErr w:type="spellStart"/>
      <w:proofErr w:type="gramStart"/>
      <w:r w:rsidR="004D528E" w:rsidRPr="004D528E">
        <w:rPr>
          <w:rStyle w:val="BodyTextChar"/>
          <w:rFonts w:asciiTheme="minorHAnsi" w:hAnsiTheme="minorHAnsi" w:cstheme="minorHAnsi"/>
          <w:color w:val="808080" w:themeColor="background1" w:themeShade="80"/>
        </w:rPr>
        <w:t>hedder</w:t>
      </w:r>
      <w:proofErr w:type="spellEnd"/>
      <w:r w:rsidR="004D528E" w:rsidRPr="004D528E">
        <w:rPr>
          <w:rStyle w:val="BodyTextChar"/>
          <w:rFonts w:asciiTheme="minorHAnsi" w:hAnsiTheme="minorHAnsi" w:cstheme="minorHAnsi"/>
          <w:color w:val="808080" w:themeColor="background1" w:themeShade="80"/>
        </w:rPr>
        <w:t xml:space="preserve"> ”Central</w:t>
      </w:r>
      <w:proofErr w:type="gramEnd"/>
      <w:r w:rsidR="004D528E" w:rsidRPr="004D528E">
        <w:rPr>
          <w:rStyle w:val="BodyTextChar"/>
          <w:rFonts w:asciiTheme="minorHAnsi" w:hAnsiTheme="minorHAnsi" w:cstheme="minorHAnsi"/>
          <w:color w:val="808080" w:themeColor="background1" w:themeShade="80"/>
        </w:rPr>
        <w:t xml:space="preserve"> information”. Dette </w:t>
      </w:r>
      <w:proofErr w:type="spellStart"/>
      <w:r w:rsidR="004D528E" w:rsidRPr="004D528E">
        <w:rPr>
          <w:rStyle w:val="BodyTextChar"/>
          <w:rFonts w:asciiTheme="minorHAnsi" w:hAnsiTheme="minorHAnsi" w:cstheme="minorHAnsi"/>
          <w:color w:val="808080" w:themeColor="background1" w:themeShade="80"/>
        </w:rPr>
        <w:t>dokument</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kan</w:t>
      </w:r>
      <w:proofErr w:type="spellEnd"/>
      <w:r w:rsidR="004D528E" w:rsidRPr="004D528E">
        <w:rPr>
          <w:rStyle w:val="BodyTextChar"/>
          <w:rFonts w:asciiTheme="minorHAnsi" w:hAnsiTheme="minorHAnsi" w:cstheme="minorHAnsi"/>
          <w:color w:val="808080" w:themeColor="background1" w:themeShade="80"/>
        </w:rPr>
        <w:t xml:space="preserve"> du let </w:t>
      </w:r>
      <w:proofErr w:type="spellStart"/>
      <w:r w:rsidR="004D528E" w:rsidRPr="004D528E">
        <w:rPr>
          <w:rStyle w:val="BodyTextChar"/>
          <w:rFonts w:asciiTheme="minorHAnsi" w:hAnsiTheme="minorHAnsi" w:cstheme="minorHAnsi"/>
          <w:color w:val="808080" w:themeColor="background1" w:themeShade="80"/>
        </w:rPr>
        <w:t>finde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netbanken</w:t>
      </w:r>
      <w:proofErr w:type="spellEnd"/>
      <w:r w:rsidR="004D528E" w:rsidRPr="004D528E">
        <w:rPr>
          <w:rStyle w:val="BodyTextChar"/>
          <w:rFonts w:asciiTheme="minorHAnsi" w:hAnsiTheme="minorHAnsi" w:cstheme="minorHAnsi"/>
          <w:color w:val="808080" w:themeColor="background1" w:themeShade="80"/>
        </w:rPr>
        <w:t xml:space="preserve"> under den </w:t>
      </w:r>
      <w:proofErr w:type="spellStart"/>
      <w:r w:rsidR="004D528E" w:rsidRPr="004D528E">
        <w:rPr>
          <w:rStyle w:val="BodyTextChar"/>
          <w:rFonts w:asciiTheme="minorHAnsi" w:hAnsiTheme="minorHAnsi" w:cstheme="minorHAnsi"/>
          <w:color w:val="808080" w:themeColor="background1" w:themeShade="80"/>
        </w:rPr>
        <w:t>enkelte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investeringsforening</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Investeringsforeninger</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har</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pligt</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til</w:t>
      </w:r>
      <w:proofErr w:type="spellEnd"/>
      <w:r w:rsidR="004D528E" w:rsidRPr="004D528E">
        <w:rPr>
          <w:rStyle w:val="BodyTextChar"/>
          <w:rFonts w:asciiTheme="minorHAnsi" w:hAnsiTheme="minorHAnsi" w:cstheme="minorHAnsi"/>
          <w:color w:val="808080" w:themeColor="background1" w:themeShade="80"/>
        </w:rPr>
        <w:t xml:space="preserve"> at </w:t>
      </w:r>
      <w:proofErr w:type="spellStart"/>
      <w:r w:rsidR="004D528E" w:rsidRPr="004D528E">
        <w:rPr>
          <w:rStyle w:val="BodyTextChar"/>
          <w:rFonts w:asciiTheme="minorHAnsi" w:hAnsiTheme="minorHAnsi" w:cstheme="minorHAnsi"/>
          <w:color w:val="808080" w:themeColor="background1" w:themeShade="80"/>
        </w:rPr>
        <w:t>ud</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arbejde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både</w:t>
      </w:r>
      <w:proofErr w:type="spellEnd"/>
      <w:r w:rsidR="004D528E" w:rsidRPr="004D528E">
        <w:rPr>
          <w:rStyle w:val="BodyTextChar"/>
          <w:rFonts w:asciiTheme="minorHAnsi" w:hAnsiTheme="minorHAnsi" w:cstheme="minorHAnsi"/>
          <w:color w:val="808080" w:themeColor="background1" w:themeShade="80"/>
        </w:rPr>
        <w:t xml:space="preserve"> et </w:t>
      </w:r>
      <w:proofErr w:type="spellStart"/>
      <w:r w:rsidR="004D528E" w:rsidRPr="004D528E">
        <w:rPr>
          <w:rStyle w:val="BodyTextChar"/>
          <w:rFonts w:asciiTheme="minorHAnsi" w:hAnsiTheme="minorHAnsi" w:cstheme="minorHAnsi"/>
          <w:color w:val="808080" w:themeColor="background1" w:themeShade="80"/>
        </w:rPr>
        <w:t>prospekt</w:t>
      </w:r>
      <w:proofErr w:type="spellEnd"/>
      <w:r w:rsidR="004D528E" w:rsidRPr="004D528E">
        <w:rPr>
          <w:rStyle w:val="BodyTextChar"/>
          <w:rFonts w:asciiTheme="minorHAnsi" w:hAnsiTheme="minorHAnsi" w:cstheme="minorHAnsi"/>
          <w:color w:val="808080" w:themeColor="background1" w:themeShade="80"/>
        </w:rPr>
        <w:t xml:space="preserve"> og et </w:t>
      </w:r>
      <w:proofErr w:type="spellStart"/>
      <w:r w:rsidR="004D528E" w:rsidRPr="004D528E">
        <w:rPr>
          <w:rStyle w:val="BodyTextChar"/>
          <w:rFonts w:asciiTheme="minorHAnsi" w:hAnsiTheme="minorHAnsi" w:cstheme="minorHAnsi"/>
          <w:color w:val="808080" w:themeColor="background1" w:themeShade="80"/>
        </w:rPr>
        <w:t>dokument</w:t>
      </w:r>
      <w:proofErr w:type="spellEnd"/>
      <w:r w:rsidR="004D528E" w:rsidRPr="004D528E">
        <w:rPr>
          <w:rStyle w:val="BodyTextChar"/>
          <w:rFonts w:asciiTheme="minorHAnsi" w:hAnsiTheme="minorHAnsi" w:cstheme="minorHAnsi"/>
          <w:color w:val="808080" w:themeColor="background1" w:themeShade="80"/>
        </w:rPr>
        <w:t xml:space="preserve"> med central information. Du </w:t>
      </w:r>
      <w:proofErr w:type="spellStart"/>
      <w:r w:rsidR="004D528E" w:rsidRPr="004D528E">
        <w:rPr>
          <w:rStyle w:val="BodyTextChar"/>
          <w:rFonts w:asciiTheme="minorHAnsi" w:hAnsiTheme="minorHAnsi" w:cstheme="minorHAnsi"/>
          <w:color w:val="808080" w:themeColor="background1" w:themeShade="80"/>
        </w:rPr>
        <w:t>har</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mulighed</w:t>
      </w:r>
      <w:proofErr w:type="spellEnd"/>
      <w:r w:rsidR="004D528E" w:rsidRPr="004D528E">
        <w:rPr>
          <w:rStyle w:val="BodyTextChar"/>
          <w:rFonts w:asciiTheme="minorHAnsi" w:hAnsiTheme="minorHAnsi" w:cstheme="minorHAnsi"/>
          <w:color w:val="808080" w:themeColor="background1" w:themeShade="80"/>
        </w:rPr>
        <w:t xml:space="preserve"> for at </w:t>
      </w:r>
      <w:proofErr w:type="spellStart"/>
      <w:r w:rsidR="004D528E" w:rsidRPr="004D528E">
        <w:rPr>
          <w:rStyle w:val="BodyTextChar"/>
          <w:rFonts w:asciiTheme="minorHAnsi" w:hAnsiTheme="minorHAnsi" w:cstheme="minorHAnsi"/>
          <w:color w:val="808080" w:themeColor="background1" w:themeShade="80"/>
        </w:rPr>
        <w:t>få</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udleveret</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dokumentet</w:t>
      </w:r>
      <w:proofErr w:type="spellEnd"/>
      <w:r w:rsidR="004D528E" w:rsidRPr="004D528E">
        <w:rPr>
          <w:rStyle w:val="BodyTextChar"/>
          <w:rFonts w:asciiTheme="minorHAnsi" w:hAnsiTheme="minorHAnsi" w:cstheme="minorHAnsi"/>
          <w:color w:val="808080" w:themeColor="background1" w:themeShade="80"/>
        </w:rPr>
        <w:t xml:space="preserve"> med central information, </w:t>
      </w:r>
      <w:proofErr w:type="spellStart"/>
      <w:r w:rsidR="004D528E" w:rsidRPr="004D528E">
        <w:rPr>
          <w:rStyle w:val="BodyTextChar"/>
          <w:rFonts w:asciiTheme="minorHAnsi" w:hAnsiTheme="minorHAnsi" w:cstheme="minorHAnsi"/>
          <w:color w:val="808080" w:themeColor="background1" w:themeShade="80"/>
        </w:rPr>
        <w:t>inden</w:t>
      </w:r>
      <w:proofErr w:type="spellEnd"/>
      <w:r w:rsidR="004D528E" w:rsidRPr="004D528E">
        <w:rPr>
          <w:rStyle w:val="BodyTextChar"/>
          <w:rFonts w:asciiTheme="minorHAnsi" w:hAnsiTheme="minorHAnsi" w:cstheme="minorHAnsi"/>
          <w:color w:val="808080" w:themeColor="background1" w:themeShade="80"/>
        </w:rPr>
        <w:t xml:space="preserve"> du </w:t>
      </w:r>
      <w:proofErr w:type="spellStart"/>
      <w:r w:rsidR="004D528E" w:rsidRPr="004D528E">
        <w:rPr>
          <w:rStyle w:val="BodyTextChar"/>
          <w:rFonts w:asciiTheme="minorHAnsi" w:hAnsiTheme="minorHAnsi" w:cstheme="minorHAnsi"/>
          <w:color w:val="808080" w:themeColor="background1" w:themeShade="80"/>
        </w:rPr>
        <w:t>køber</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investeringsforeningsbeviser</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Prospekter</w:t>
      </w:r>
      <w:proofErr w:type="spellEnd"/>
      <w:r w:rsidR="004D528E" w:rsidRPr="004D528E">
        <w:rPr>
          <w:rStyle w:val="BodyTextChar"/>
          <w:rFonts w:asciiTheme="minorHAnsi" w:hAnsiTheme="minorHAnsi" w:cstheme="minorHAnsi"/>
          <w:color w:val="808080" w:themeColor="background1" w:themeShade="80"/>
        </w:rPr>
        <w:t xml:space="preserve"> og </w:t>
      </w:r>
      <w:proofErr w:type="spellStart"/>
      <w:r w:rsidR="004D528E" w:rsidRPr="004D528E">
        <w:rPr>
          <w:rStyle w:val="BodyTextChar"/>
          <w:rFonts w:asciiTheme="minorHAnsi" w:hAnsiTheme="minorHAnsi" w:cstheme="minorHAnsi"/>
          <w:color w:val="808080" w:themeColor="background1" w:themeShade="80"/>
        </w:rPr>
        <w:t>dokumenter</w:t>
      </w:r>
      <w:proofErr w:type="spellEnd"/>
      <w:r w:rsidR="004D528E" w:rsidRPr="004D528E">
        <w:rPr>
          <w:rStyle w:val="BodyTextChar"/>
          <w:rFonts w:asciiTheme="minorHAnsi" w:hAnsiTheme="minorHAnsi" w:cstheme="minorHAnsi"/>
          <w:color w:val="808080" w:themeColor="background1" w:themeShade="80"/>
        </w:rPr>
        <w:t xml:space="preserve"> med central information </w:t>
      </w:r>
      <w:proofErr w:type="spellStart"/>
      <w:r w:rsidR="004D528E" w:rsidRPr="004D528E">
        <w:rPr>
          <w:rStyle w:val="BodyTextChar"/>
          <w:rFonts w:asciiTheme="minorHAnsi" w:hAnsiTheme="minorHAnsi" w:cstheme="minorHAnsi"/>
          <w:color w:val="808080" w:themeColor="background1" w:themeShade="80"/>
        </w:rPr>
        <w:t>kan</w:t>
      </w:r>
      <w:proofErr w:type="spellEnd"/>
      <w:r w:rsidR="004D528E" w:rsidRPr="004D528E">
        <w:rPr>
          <w:rStyle w:val="BodyTextChar"/>
          <w:rFonts w:asciiTheme="minorHAnsi" w:hAnsiTheme="minorHAnsi" w:cstheme="minorHAnsi"/>
          <w:color w:val="808080" w:themeColor="background1" w:themeShade="80"/>
        </w:rPr>
        <w:t xml:space="preserve"> du </w:t>
      </w:r>
      <w:proofErr w:type="spellStart"/>
      <w:r w:rsidR="004D528E" w:rsidRPr="004D528E">
        <w:rPr>
          <w:rStyle w:val="BodyTextChar"/>
          <w:rFonts w:asciiTheme="minorHAnsi" w:hAnsiTheme="minorHAnsi" w:cstheme="minorHAnsi"/>
          <w:color w:val="808080" w:themeColor="background1" w:themeShade="80"/>
        </w:rPr>
        <w:t>også</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finde</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på</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foreningernes</w:t>
      </w:r>
      <w:proofErr w:type="spellEnd"/>
      <w:r w:rsidR="004D528E" w:rsidRPr="004D528E">
        <w:rPr>
          <w:rStyle w:val="BodyTextChar"/>
          <w:rFonts w:asciiTheme="minorHAnsi" w:hAnsiTheme="minorHAnsi" w:cstheme="minorHAnsi"/>
          <w:color w:val="808080" w:themeColor="background1" w:themeShade="80"/>
        </w:rPr>
        <w:t xml:space="preserve"> </w:t>
      </w:r>
      <w:proofErr w:type="spellStart"/>
      <w:r w:rsidR="004D528E" w:rsidRPr="004D528E">
        <w:rPr>
          <w:rStyle w:val="BodyTextChar"/>
          <w:rFonts w:asciiTheme="minorHAnsi" w:hAnsiTheme="minorHAnsi" w:cstheme="minorHAnsi"/>
          <w:color w:val="808080" w:themeColor="background1" w:themeShade="80"/>
        </w:rPr>
        <w:t>hjemmesider</w:t>
      </w:r>
      <w:proofErr w:type="spellEnd"/>
      <w:r w:rsidR="004D528E" w:rsidRPr="004D528E">
        <w:rPr>
          <w:rStyle w:val="BodyTextChar"/>
          <w:rFonts w:asciiTheme="minorHAnsi" w:hAnsiTheme="minorHAnsi" w:cstheme="minorHAnsi"/>
          <w:color w:val="808080" w:themeColor="background1" w:themeShade="80"/>
        </w:rPr>
        <w:t>.</w:t>
      </w:r>
    </w:p>
    <w:p w14:paraId="63E12DFA" w14:textId="436F8DF8" w:rsidR="00D469EE" w:rsidRDefault="00D469EE" w:rsidP="00D469EE">
      <w:pPr>
        <w:pStyle w:val="BodyText"/>
        <w:spacing w:line="244" w:lineRule="auto"/>
        <w:rPr>
          <w:rFonts w:asciiTheme="minorHAnsi" w:hAnsiTheme="minorHAnsi"/>
          <w:color w:val="808080" w:themeColor="background1" w:themeShade="80"/>
          <w:lang w:val="da-DK"/>
        </w:rPr>
      </w:pPr>
    </w:p>
    <w:p w14:paraId="50ADC4DC" w14:textId="1E6D5AC5" w:rsidR="00D469EE" w:rsidRDefault="004D528E" w:rsidP="00D469EE">
      <w:pPr>
        <w:pStyle w:val="BodyText"/>
        <w:spacing w:line="244" w:lineRule="auto"/>
        <w:rPr>
          <w:rFonts w:asciiTheme="minorHAnsi" w:hAnsiTheme="minorHAnsi"/>
          <w:color w:val="808080" w:themeColor="background1" w:themeShade="80"/>
          <w:lang w:val="da-DK"/>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3565FB1F" w14:textId="77777777" w:rsidR="00CB5FC1" w:rsidRPr="00CB5FC1" w:rsidRDefault="00CB5FC1" w:rsidP="00CB5FC1">
      <w:pPr>
        <w:pStyle w:val="BodyText"/>
        <w:spacing w:line="244" w:lineRule="auto"/>
        <w:rPr>
          <w:rFonts w:asciiTheme="minorHAnsi" w:hAnsiTheme="minorHAnsi"/>
          <w:color w:val="808080" w:themeColor="background1" w:themeShade="80"/>
          <w:lang w:val="da-DK"/>
        </w:rPr>
      </w:pPr>
    </w:p>
    <w:p w14:paraId="4825F71D" w14:textId="77777777" w:rsidR="00CC7DC5" w:rsidRDefault="00CC7DC5" w:rsidP="004B28D5">
      <w:pPr>
        <w:spacing w:after="0" w:line="240" w:lineRule="auto"/>
        <w:rPr>
          <w:color w:val="808080" w:themeColor="background1" w:themeShade="80"/>
        </w:rPr>
      </w:pPr>
    </w:p>
    <w:p w14:paraId="7385E91A" w14:textId="77777777" w:rsidR="00CC7DC5" w:rsidRDefault="00CC7DC5" w:rsidP="004B28D5">
      <w:pPr>
        <w:spacing w:after="0" w:line="240" w:lineRule="auto"/>
        <w:rPr>
          <w:color w:val="808080" w:themeColor="background1" w:themeShade="80"/>
        </w:rPr>
      </w:pPr>
    </w:p>
    <w:p w14:paraId="734C74EA" w14:textId="77777777" w:rsidR="00CC7DC5" w:rsidRDefault="00CC7DC5" w:rsidP="004B28D5">
      <w:pPr>
        <w:spacing w:after="0" w:line="240" w:lineRule="auto"/>
        <w:rPr>
          <w:color w:val="808080" w:themeColor="background1" w:themeShade="80"/>
        </w:rPr>
      </w:pPr>
    </w:p>
    <w:p w14:paraId="572E398E" w14:textId="77777777" w:rsidR="00CC7DC5" w:rsidRDefault="00CC7DC5" w:rsidP="004B28D5">
      <w:pPr>
        <w:spacing w:after="0" w:line="240" w:lineRule="auto"/>
        <w:rPr>
          <w:color w:val="808080" w:themeColor="background1" w:themeShade="80"/>
        </w:rPr>
      </w:pPr>
    </w:p>
    <w:p w14:paraId="2362E2DD" w14:textId="77777777" w:rsidR="00CC7DC5" w:rsidRDefault="00CC7DC5" w:rsidP="004B28D5">
      <w:pPr>
        <w:spacing w:after="0" w:line="240" w:lineRule="auto"/>
        <w:rPr>
          <w:color w:val="808080" w:themeColor="background1" w:themeShade="80"/>
        </w:rPr>
      </w:pPr>
    </w:p>
    <w:p w14:paraId="23A60FCE" w14:textId="77777777" w:rsidR="00CC7DC5" w:rsidRDefault="00CC7DC5" w:rsidP="004B28D5">
      <w:pPr>
        <w:spacing w:after="0" w:line="240" w:lineRule="auto"/>
        <w:rPr>
          <w:color w:val="808080" w:themeColor="background1" w:themeShade="80"/>
        </w:rPr>
      </w:pPr>
    </w:p>
    <w:p w14:paraId="34B90B4F" w14:textId="77777777" w:rsidR="00CC7DC5" w:rsidRDefault="00CC7DC5" w:rsidP="004B28D5">
      <w:pPr>
        <w:spacing w:after="0" w:line="240" w:lineRule="auto"/>
        <w:rPr>
          <w:color w:val="808080" w:themeColor="background1" w:themeShade="80"/>
        </w:rPr>
      </w:pPr>
    </w:p>
    <w:p w14:paraId="39F39564" w14:textId="77777777" w:rsidR="00CC7DC5" w:rsidRPr="00971A87" w:rsidRDefault="00CC7DC5" w:rsidP="00CC7DC5">
      <w:pPr>
        <w:pStyle w:val="BodyText"/>
        <w:spacing w:before="11"/>
        <w:rPr>
          <w:rFonts w:asciiTheme="minorHAnsi" w:hAnsiTheme="minorHAnsi"/>
          <w:color w:val="808080" w:themeColor="background1" w:themeShade="80"/>
          <w:lang w:val="da-DK"/>
        </w:rPr>
      </w:pPr>
    </w:p>
    <w:p w14:paraId="50B6DFF0" w14:textId="77777777" w:rsidR="00CC7DC5" w:rsidRPr="00971A87" w:rsidRDefault="00CC7DC5" w:rsidP="00CC7DC5">
      <w:pPr>
        <w:spacing w:after="0" w:line="240" w:lineRule="auto"/>
        <w:rPr>
          <w:color w:val="808080" w:themeColor="background1" w:themeShade="80"/>
        </w:rPr>
      </w:pPr>
    </w:p>
    <w:p w14:paraId="12B9E663" w14:textId="77777777" w:rsidR="00CC7DC5" w:rsidRPr="00971A87" w:rsidRDefault="00CC7DC5" w:rsidP="00CC7DC5">
      <w:pPr>
        <w:spacing w:after="0" w:line="240" w:lineRule="auto"/>
        <w:rPr>
          <w:color w:val="808080" w:themeColor="background1" w:themeShade="80"/>
        </w:rPr>
      </w:pPr>
    </w:p>
    <w:p w14:paraId="00C82289" w14:textId="77777777" w:rsidR="00CC7DC5" w:rsidRPr="00971A87" w:rsidRDefault="00CC7DC5" w:rsidP="00CC7DC5">
      <w:pPr>
        <w:spacing w:after="0" w:line="240" w:lineRule="auto"/>
        <w:rPr>
          <w:color w:val="808080" w:themeColor="background1" w:themeShade="80"/>
        </w:rPr>
        <w:sectPr w:rsidR="00CC7DC5" w:rsidRPr="00971A87" w:rsidSect="005B54B8">
          <w:type w:val="continuous"/>
          <w:pgSz w:w="11906" w:h="16838"/>
          <w:pgMar w:top="1701" w:right="1134" w:bottom="1701" w:left="1134" w:header="708" w:footer="708" w:gutter="0"/>
          <w:cols w:num="3" w:space="708"/>
          <w:docGrid w:linePitch="360"/>
        </w:sectPr>
      </w:pPr>
    </w:p>
    <w:p w14:paraId="18E18896" w14:textId="77777777" w:rsidR="00CC7DC5" w:rsidRDefault="00CC7DC5" w:rsidP="00CC7DC5">
      <w:pPr>
        <w:spacing w:after="0" w:line="240" w:lineRule="auto"/>
        <w:rPr>
          <w:color w:val="808080" w:themeColor="background1" w:themeShade="80"/>
        </w:rPr>
      </w:pPr>
    </w:p>
    <w:p w14:paraId="6E5F503A" w14:textId="30FBB650" w:rsidR="00CC7DC5" w:rsidRPr="00971A87" w:rsidRDefault="00CC7DC5" w:rsidP="004B28D5">
      <w:pPr>
        <w:spacing w:after="0" w:line="240" w:lineRule="auto"/>
        <w:rPr>
          <w:color w:val="808080" w:themeColor="background1" w:themeShade="80"/>
        </w:rPr>
      </w:pPr>
    </w:p>
    <w:sectPr w:rsidR="00CC7DC5"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5A5" w14:textId="77777777" w:rsidR="00F739F9" w:rsidRDefault="00F739F9" w:rsidP="00F739F9">
      <w:pPr>
        <w:spacing w:after="0" w:line="240" w:lineRule="auto"/>
      </w:pPr>
      <w:r>
        <w:separator/>
      </w:r>
    </w:p>
  </w:endnote>
  <w:endnote w:type="continuationSeparator" w:id="0">
    <w:p w14:paraId="7F74D970" w14:textId="77777777" w:rsidR="00F739F9" w:rsidRDefault="00F739F9" w:rsidP="00F7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3816" w14:textId="77777777" w:rsidR="00F739F9" w:rsidRDefault="00F739F9" w:rsidP="00F739F9">
      <w:pPr>
        <w:spacing w:after="0" w:line="240" w:lineRule="auto"/>
      </w:pPr>
      <w:r>
        <w:separator/>
      </w:r>
    </w:p>
  </w:footnote>
  <w:footnote w:type="continuationSeparator" w:id="0">
    <w:p w14:paraId="7C7666F3" w14:textId="77777777" w:rsidR="00F739F9" w:rsidRDefault="00F739F9" w:rsidP="00F7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155E591D"/>
    <w:multiLevelType w:val="hybridMultilevel"/>
    <w:tmpl w:val="ABA44F32"/>
    <w:lvl w:ilvl="0" w:tplc="2DD811C2">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16748D2"/>
    <w:multiLevelType w:val="hybridMultilevel"/>
    <w:tmpl w:val="AB6CC7B6"/>
    <w:lvl w:ilvl="0" w:tplc="04060001">
      <w:start w:val="1"/>
      <w:numFmt w:val="bullet"/>
      <w:lvlText w:val=""/>
      <w:lvlJc w:val="left"/>
      <w:pPr>
        <w:ind w:left="1279" w:hanging="360"/>
      </w:pPr>
      <w:rPr>
        <w:rFonts w:ascii="Symbol" w:hAnsi="Symbol" w:hint="default"/>
      </w:rPr>
    </w:lvl>
    <w:lvl w:ilvl="1" w:tplc="04060003" w:tentative="1">
      <w:start w:val="1"/>
      <w:numFmt w:val="bullet"/>
      <w:lvlText w:val="o"/>
      <w:lvlJc w:val="left"/>
      <w:pPr>
        <w:ind w:left="1999" w:hanging="360"/>
      </w:pPr>
      <w:rPr>
        <w:rFonts w:ascii="Courier New" w:hAnsi="Courier New" w:cs="Courier New" w:hint="default"/>
      </w:rPr>
    </w:lvl>
    <w:lvl w:ilvl="2" w:tplc="04060005" w:tentative="1">
      <w:start w:val="1"/>
      <w:numFmt w:val="bullet"/>
      <w:lvlText w:val=""/>
      <w:lvlJc w:val="left"/>
      <w:pPr>
        <w:ind w:left="2719" w:hanging="360"/>
      </w:pPr>
      <w:rPr>
        <w:rFonts w:ascii="Wingdings" w:hAnsi="Wingdings" w:hint="default"/>
      </w:rPr>
    </w:lvl>
    <w:lvl w:ilvl="3" w:tplc="04060001" w:tentative="1">
      <w:start w:val="1"/>
      <w:numFmt w:val="bullet"/>
      <w:lvlText w:val=""/>
      <w:lvlJc w:val="left"/>
      <w:pPr>
        <w:ind w:left="3439" w:hanging="360"/>
      </w:pPr>
      <w:rPr>
        <w:rFonts w:ascii="Symbol" w:hAnsi="Symbol" w:hint="default"/>
      </w:rPr>
    </w:lvl>
    <w:lvl w:ilvl="4" w:tplc="04060003" w:tentative="1">
      <w:start w:val="1"/>
      <w:numFmt w:val="bullet"/>
      <w:lvlText w:val="o"/>
      <w:lvlJc w:val="left"/>
      <w:pPr>
        <w:ind w:left="4159" w:hanging="360"/>
      </w:pPr>
      <w:rPr>
        <w:rFonts w:ascii="Courier New" w:hAnsi="Courier New" w:cs="Courier New" w:hint="default"/>
      </w:rPr>
    </w:lvl>
    <w:lvl w:ilvl="5" w:tplc="04060005" w:tentative="1">
      <w:start w:val="1"/>
      <w:numFmt w:val="bullet"/>
      <w:lvlText w:val=""/>
      <w:lvlJc w:val="left"/>
      <w:pPr>
        <w:ind w:left="4879" w:hanging="360"/>
      </w:pPr>
      <w:rPr>
        <w:rFonts w:ascii="Wingdings" w:hAnsi="Wingdings" w:hint="default"/>
      </w:rPr>
    </w:lvl>
    <w:lvl w:ilvl="6" w:tplc="04060001" w:tentative="1">
      <w:start w:val="1"/>
      <w:numFmt w:val="bullet"/>
      <w:lvlText w:val=""/>
      <w:lvlJc w:val="left"/>
      <w:pPr>
        <w:ind w:left="5599" w:hanging="360"/>
      </w:pPr>
      <w:rPr>
        <w:rFonts w:ascii="Symbol" w:hAnsi="Symbol" w:hint="default"/>
      </w:rPr>
    </w:lvl>
    <w:lvl w:ilvl="7" w:tplc="04060003" w:tentative="1">
      <w:start w:val="1"/>
      <w:numFmt w:val="bullet"/>
      <w:lvlText w:val="o"/>
      <w:lvlJc w:val="left"/>
      <w:pPr>
        <w:ind w:left="6319" w:hanging="360"/>
      </w:pPr>
      <w:rPr>
        <w:rFonts w:ascii="Courier New" w:hAnsi="Courier New" w:cs="Courier New" w:hint="default"/>
      </w:rPr>
    </w:lvl>
    <w:lvl w:ilvl="8" w:tplc="04060005" w:tentative="1">
      <w:start w:val="1"/>
      <w:numFmt w:val="bullet"/>
      <w:lvlText w:val=""/>
      <w:lvlJc w:val="left"/>
      <w:pPr>
        <w:ind w:left="7039" w:hanging="360"/>
      </w:pPr>
      <w:rPr>
        <w:rFonts w:ascii="Wingdings" w:hAnsi="Wingdings" w:hint="default"/>
      </w:rPr>
    </w:lvl>
  </w:abstractNum>
  <w:abstractNum w:abstractNumId="3"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9C71E0"/>
    <w:multiLevelType w:val="hybridMultilevel"/>
    <w:tmpl w:val="9EDCD6AC"/>
    <w:lvl w:ilvl="0" w:tplc="1604DE1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8"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E90256"/>
    <w:multiLevelType w:val="hybridMultilevel"/>
    <w:tmpl w:val="359AA8A8"/>
    <w:lvl w:ilvl="0" w:tplc="0B5AD18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2" w15:restartNumberingAfterBreak="0">
    <w:nsid w:val="6E660A17"/>
    <w:multiLevelType w:val="hybridMultilevel"/>
    <w:tmpl w:val="02AE13E4"/>
    <w:lvl w:ilvl="0" w:tplc="E27C70C8">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699166875">
    <w:abstractNumId w:val="0"/>
  </w:num>
  <w:num w:numId="2" w16cid:durableId="2130975081">
    <w:abstractNumId w:val="13"/>
  </w:num>
  <w:num w:numId="3" w16cid:durableId="251352367">
    <w:abstractNumId w:val="7"/>
  </w:num>
  <w:num w:numId="4" w16cid:durableId="1759904010">
    <w:abstractNumId w:val="5"/>
  </w:num>
  <w:num w:numId="5" w16cid:durableId="1349137719">
    <w:abstractNumId w:val="8"/>
  </w:num>
  <w:num w:numId="6" w16cid:durableId="747846015">
    <w:abstractNumId w:val="11"/>
  </w:num>
  <w:num w:numId="7" w16cid:durableId="1540434822">
    <w:abstractNumId w:val="10"/>
  </w:num>
  <w:num w:numId="8" w16cid:durableId="835463984">
    <w:abstractNumId w:val="4"/>
  </w:num>
  <w:num w:numId="9" w16cid:durableId="681249399">
    <w:abstractNumId w:val="3"/>
  </w:num>
  <w:num w:numId="10" w16cid:durableId="1129386">
    <w:abstractNumId w:val="2"/>
  </w:num>
  <w:num w:numId="11" w16cid:durableId="1654988488">
    <w:abstractNumId w:val="1"/>
  </w:num>
  <w:num w:numId="12" w16cid:durableId="1518153444">
    <w:abstractNumId w:val="6"/>
  </w:num>
  <w:num w:numId="13" w16cid:durableId="778455601">
    <w:abstractNumId w:val="9"/>
  </w:num>
  <w:num w:numId="14" w16cid:durableId="15515782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8674F"/>
    <w:rsid w:val="000934CB"/>
    <w:rsid w:val="000971DC"/>
    <w:rsid w:val="00112881"/>
    <w:rsid w:val="00160C2F"/>
    <w:rsid w:val="00160D9A"/>
    <w:rsid w:val="00196DB3"/>
    <w:rsid w:val="001A205C"/>
    <w:rsid w:val="0032049E"/>
    <w:rsid w:val="003A26FE"/>
    <w:rsid w:val="003A2BD3"/>
    <w:rsid w:val="003B4A02"/>
    <w:rsid w:val="003D779E"/>
    <w:rsid w:val="003E316E"/>
    <w:rsid w:val="0044798B"/>
    <w:rsid w:val="0046132F"/>
    <w:rsid w:val="00480C44"/>
    <w:rsid w:val="004B28D5"/>
    <w:rsid w:val="004D528E"/>
    <w:rsid w:val="005B54B8"/>
    <w:rsid w:val="006133A9"/>
    <w:rsid w:val="00624D82"/>
    <w:rsid w:val="006A135D"/>
    <w:rsid w:val="00755528"/>
    <w:rsid w:val="007D059F"/>
    <w:rsid w:val="007F293E"/>
    <w:rsid w:val="00971A87"/>
    <w:rsid w:val="00990CA8"/>
    <w:rsid w:val="00BD4EE2"/>
    <w:rsid w:val="00CA3EBD"/>
    <w:rsid w:val="00CB5FC1"/>
    <w:rsid w:val="00CC7DC5"/>
    <w:rsid w:val="00D469EE"/>
    <w:rsid w:val="00D5202A"/>
    <w:rsid w:val="00D87C0D"/>
    <w:rsid w:val="00E15B1E"/>
    <w:rsid w:val="00E94AD0"/>
    <w:rsid w:val="00F739F9"/>
    <w:rsid w:val="00F85ADF"/>
    <w:rsid w:val="00FB69A0"/>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381"/>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paragraph" w:styleId="ListParagraph">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paragraph" w:styleId="Header">
    <w:name w:val="header"/>
    <w:basedOn w:val="Normal"/>
    <w:link w:val="HeaderChar"/>
    <w:uiPriority w:val="99"/>
    <w:unhideWhenUsed/>
    <w:rsid w:val="00F739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39F9"/>
  </w:style>
  <w:style w:type="paragraph" w:styleId="Footer">
    <w:name w:val="footer"/>
    <w:basedOn w:val="Normal"/>
    <w:link w:val="FooterChar"/>
    <w:uiPriority w:val="99"/>
    <w:unhideWhenUsed/>
    <w:rsid w:val="00F739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65847550">
      <w:bodyDiv w:val="1"/>
      <w:marLeft w:val="0"/>
      <w:marRight w:val="0"/>
      <w:marTop w:val="0"/>
      <w:marBottom w:val="0"/>
      <w:divBdr>
        <w:top w:val="none" w:sz="0" w:space="0" w:color="auto"/>
        <w:left w:val="none" w:sz="0" w:space="0" w:color="auto"/>
        <w:bottom w:val="none" w:sz="0" w:space="0" w:color="auto"/>
        <w:right w:val="none" w:sz="0" w:space="0" w:color="auto"/>
      </w:divBdr>
    </w:div>
    <w:div w:id="17843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089B-8A2D-45D4-A235-C153A31B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1309</Words>
  <Characters>7463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10</cp:revision>
  <dcterms:created xsi:type="dcterms:W3CDTF">2017-12-10T12:40:00Z</dcterms:created>
  <dcterms:modified xsi:type="dcterms:W3CDTF">2024-02-29T12:06:00Z</dcterms:modified>
</cp:coreProperties>
</file>